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CC4" w:rsidRDefault="00A0693D">
      <w:pPr>
        <w:spacing w:before="76" w:line="367" w:lineRule="auto"/>
        <w:ind w:left="115" w:right="128"/>
        <w:jc w:val="center"/>
        <w:rPr>
          <w:b/>
          <w:sz w:val="21"/>
        </w:rPr>
      </w:pPr>
      <w:r>
        <w:rPr>
          <w:b/>
          <w:sz w:val="21"/>
        </w:rPr>
        <w:t>ФЕДЕРАЛЬНОЕ ГОСУДАРСТВЕННОЕ БЮДЖЕТНОЕ ОБРАЗОВАТЕЛЬНОЕ УЧРЕЖДЕНИЕ ВЫСШЕГО ОБРАЗОВАНИЯ</w:t>
      </w:r>
    </w:p>
    <w:p w:rsidR="00474CC4" w:rsidRDefault="00A0693D">
      <w:pPr>
        <w:spacing w:line="240" w:lineRule="exact"/>
        <w:ind w:left="115" w:right="122"/>
        <w:jc w:val="center"/>
        <w:rPr>
          <w:b/>
          <w:sz w:val="21"/>
        </w:rPr>
      </w:pPr>
      <w:r>
        <w:rPr>
          <w:b/>
          <w:sz w:val="21"/>
        </w:rPr>
        <w:t>«МОСКОВСКИЙ ГОСУДАРСТВЕННЫЙ ИНСТИТУТ КУЛЬТУРЫ»</w:t>
      </w:r>
    </w:p>
    <w:p w:rsidR="00474CC4" w:rsidRDefault="00474CC4">
      <w:pPr>
        <w:rPr>
          <w:b/>
          <w:sz w:val="20"/>
        </w:rPr>
      </w:pPr>
    </w:p>
    <w:p w:rsidR="00474CC4" w:rsidRDefault="00474CC4">
      <w:pPr>
        <w:rPr>
          <w:b/>
          <w:sz w:val="20"/>
        </w:rPr>
      </w:pPr>
    </w:p>
    <w:p w:rsidR="00474CC4" w:rsidRDefault="00474CC4">
      <w:pPr>
        <w:rPr>
          <w:b/>
          <w:sz w:val="20"/>
        </w:rPr>
      </w:pPr>
    </w:p>
    <w:p w:rsidR="004244E2" w:rsidRPr="00F91F44" w:rsidRDefault="004244E2" w:rsidP="004244E2">
      <w:pPr>
        <w:jc w:val="center"/>
        <w:rPr>
          <w:sz w:val="32"/>
          <w:szCs w:val="32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7F3990" w:rsidRPr="00890190" w:rsidTr="009449A1">
        <w:tc>
          <w:tcPr>
            <w:tcW w:w="4253" w:type="dxa"/>
          </w:tcPr>
          <w:p w:rsidR="007F3990" w:rsidRPr="00890190" w:rsidRDefault="007F3990" w:rsidP="009449A1">
            <w:pPr>
              <w:jc w:val="right"/>
              <w:rPr>
                <w:bCs/>
                <w:sz w:val="24"/>
                <w:szCs w:val="24"/>
                <w:lang w:eastAsia="ru-RU"/>
              </w:rPr>
            </w:pPr>
            <w:r w:rsidRPr="00890190">
              <w:rPr>
                <w:bCs/>
                <w:sz w:val="24"/>
                <w:szCs w:val="24"/>
                <w:lang w:eastAsia="ru-RU"/>
              </w:rPr>
              <w:t>УТВЕРЖДАЮ:</w:t>
            </w:r>
          </w:p>
          <w:p w:rsidR="007F3990" w:rsidRPr="00890190" w:rsidRDefault="007F3990" w:rsidP="009449A1">
            <w:pPr>
              <w:jc w:val="right"/>
              <w:rPr>
                <w:bCs/>
                <w:sz w:val="24"/>
                <w:szCs w:val="24"/>
                <w:lang w:eastAsia="ru-RU"/>
              </w:rPr>
            </w:pPr>
            <w:r w:rsidRPr="00890190">
              <w:rPr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7F3990" w:rsidRPr="00890190" w:rsidRDefault="007F3990" w:rsidP="009449A1">
            <w:pPr>
              <w:jc w:val="right"/>
              <w:rPr>
                <w:bCs/>
                <w:sz w:val="24"/>
                <w:szCs w:val="24"/>
                <w:lang w:eastAsia="ru-RU"/>
              </w:rPr>
            </w:pPr>
            <w:r w:rsidRPr="00890190">
              <w:rPr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7F3990" w:rsidRPr="00890190" w:rsidRDefault="007F3990" w:rsidP="009449A1">
            <w:pPr>
              <w:jc w:val="right"/>
              <w:rPr>
                <w:bCs/>
                <w:sz w:val="24"/>
                <w:szCs w:val="24"/>
                <w:lang w:eastAsia="ru-RU"/>
              </w:rPr>
            </w:pPr>
            <w:r w:rsidRPr="00890190">
              <w:rPr>
                <w:bCs/>
                <w:sz w:val="24"/>
                <w:szCs w:val="24"/>
                <w:lang w:eastAsia="ru-RU"/>
              </w:rPr>
              <w:t>Гуров М.Б. ________________</w:t>
            </w:r>
          </w:p>
          <w:p w:rsidR="007F3990" w:rsidRPr="00890190" w:rsidRDefault="007F3990" w:rsidP="00890190">
            <w:pPr>
              <w:jc w:val="right"/>
              <w:rPr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244E2" w:rsidRPr="00F91F44" w:rsidRDefault="004244E2" w:rsidP="004244E2">
      <w:pPr>
        <w:rPr>
          <w:b/>
          <w:bCs/>
          <w:lang w:eastAsia="zh-CN"/>
        </w:rPr>
      </w:pPr>
    </w:p>
    <w:p w:rsidR="00474CC4" w:rsidRDefault="00474CC4">
      <w:pPr>
        <w:rPr>
          <w:b/>
          <w:sz w:val="20"/>
        </w:rPr>
      </w:pPr>
    </w:p>
    <w:p w:rsidR="00474CC4" w:rsidRDefault="00474CC4">
      <w:pPr>
        <w:rPr>
          <w:b/>
          <w:sz w:val="20"/>
        </w:rPr>
      </w:pPr>
    </w:p>
    <w:p w:rsidR="00474CC4" w:rsidRDefault="00474CC4">
      <w:pPr>
        <w:rPr>
          <w:b/>
          <w:sz w:val="26"/>
        </w:rPr>
      </w:pPr>
    </w:p>
    <w:p w:rsidR="00474CC4" w:rsidRDefault="00474CC4">
      <w:pPr>
        <w:rPr>
          <w:b/>
          <w:sz w:val="20"/>
        </w:rPr>
      </w:pPr>
    </w:p>
    <w:p w:rsidR="00474CC4" w:rsidRDefault="00474CC4">
      <w:pPr>
        <w:spacing w:before="9"/>
        <w:rPr>
          <w:b/>
          <w:sz w:val="21"/>
        </w:rPr>
      </w:pPr>
    </w:p>
    <w:p w:rsidR="00474CC4" w:rsidRDefault="00A0693D">
      <w:pPr>
        <w:spacing w:before="90"/>
        <w:ind w:left="115" w:right="123"/>
        <w:jc w:val="center"/>
        <w:rPr>
          <w:b/>
          <w:sz w:val="24"/>
        </w:rPr>
      </w:pPr>
      <w:r>
        <w:rPr>
          <w:b/>
          <w:sz w:val="24"/>
        </w:rPr>
        <w:t>ФОНД ОЦЕНОЧНЫХ СРЕДСТВ</w:t>
      </w:r>
    </w:p>
    <w:p w:rsidR="00474CC4" w:rsidRDefault="00474CC4">
      <w:pPr>
        <w:spacing w:before="7"/>
        <w:rPr>
          <w:b/>
          <w:sz w:val="23"/>
        </w:rPr>
      </w:pPr>
    </w:p>
    <w:p w:rsidR="00474CC4" w:rsidRDefault="00A0693D">
      <w:pPr>
        <w:pStyle w:val="a4"/>
      </w:pPr>
      <w:r>
        <w:t xml:space="preserve">ПРАКТИКА </w:t>
      </w:r>
      <w:r w:rsidR="005510A0">
        <w:t>УЧЕБНАЯ ОЗНАКОМИТЕЛЬНАЯ</w:t>
      </w:r>
    </w:p>
    <w:p w:rsidR="00474CC4" w:rsidRDefault="00474CC4">
      <w:pPr>
        <w:rPr>
          <w:b/>
          <w:sz w:val="30"/>
        </w:rPr>
      </w:pP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НАПРАВЛЕНИЕ ПОДГОТОВКИ </w:t>
      </w: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  <w:u w:val="single"/>
        </w:rPr>
      </w:pPr>
      <w:r>
        <w:rPr>
          <w:rFonts w:ascii="Calibri" w:eastAsia="Calibri" w:hAnsi="Calibri" w:cs="Calibri"/>
          <w:b/>
          <w:color w:val="000000"/>
          <w:sz w:val="24"/>
          <w:szCs w:val="24"/>
          <w:u w:val="single"/>
        </w:rPr>
        <w:t>51.03.05 РЕЖИССУРА ТЕАТРАЛИЗОВАННЫХ ПРЕДСТАВЛЕНИЙ И ПРАЗДНИКОВ</w:t>
      </w: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ПРОФИЛЬ ПОДГОТОВКИ/СПЕЦИАЛИЗАЦИИ</w:t>
      </w: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  <w:u w:val="single"/>
        </w:rPr>
      </w:pPr>
      <w:r>
        <w:rPr>
          <w:rFonts w:ascii="Calibri" w:eastAsia="Calibri" w:hAnsi="Calibri" w:cs="Calibri"/>
          <w:color w:val="000000"/>
          <w:sz w:val="24"/>
          <w:szCs w:val="24"/>
          <w:u w:val="single"/>
        </w:rPr>
        <w:t>РЕЖИССЕР ТЕАТРАЛИЗОВАННЫХ ПРЕДСТАВЛЕНИЙ И ПРАЗДНИКОВ</w:t>
      </w: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КВАЛИФИКАЦИЯ (СТЕПЕНЬ) ВЫПУСКА</w:t>
      </w: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  <w:u w:val="single"/>
        </w:rPr>
      </w:pPr>
      <w:r>
        <w:rPr>
          <w:rFonts w:ascii="Calibri" w:eastAsia="Calibri" w:hAnsi="Calibri" w:cs="Calibri"/>
          <w:color w:val="000000"/>
          <w:sz w:val="24"/>
          <w:szCs w:val="24"/>
          <w:u w:val="single"/>
        </w:rPr>
        <w:t>БАКАЛАВР</w:t>
      </w: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  <w:u w:val="single"/>
        </w:rPr>
      </w:pP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  <w:u w:val="single"/>
        </w:rPr>
      </w:pP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ФОРМА ОБУЧЕНИЯ</w:t>
      </w: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ОЧНАЯ, ЗАОЧНАЯ</w:t>
      </w: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(РПД адаптирована для лиц </w:t>
      </w: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с ограниченными возможностями здоровья и инвалидов)</w:t>
      </w: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color w:val="000000"/>
          <w:sz w:val="28"/>
          <w:szCs w:val="28"/>
        </w:rPr>
      </w:pP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color w:val="000000"/>
          <w:sz w:val="28"/>
          <w:szCs w:val="28"/>
        </w:rPr>
      </w:pP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Химки, 2021 г.</w:t>
      </w:r>
    </w:p>
    <w:p w:rsidR="00E45DF9" w:rsidRDefault="00E45DF9">
      <w:pPr>
        <w:spacing w:before="256"/>
        <w:ind w:right="3555"/>
        <w:jc w:val="right"/>
        <w:rPr>
          <w:b/>
          <w:sz w:val="24"/>
        </w:rPr>
      </w:pPr>
    </w:p>
    <w:p w:rsidR="00E45DF9" w:rsidRDefault="00E45DF9">
      <w:pPr>
        <w:spacing w:before="256"/>
        <w:ind w:right="3555"/>
        <w:jc w:val="right"/>
        <w:rPr>
          <w:b/>
          <w:sz w:val="24"/>
        </w:rPr>
      </w:pPr>
    </w:p>
    <w:p w:rsidR="00890190" w:rsidRDefault="00890190">
      <w:pPr>
        <w:spacing w:before="256"/>
        <w:ind w:right="3555"/>
        <w:jc w:val="right"/>
        <w:rPr>
          <w:b/>
          <w:sz w:val="24"/>
        </w:rPr>
      </w:pPr>
    </w:p>
    <w:p w:rsidR="00E45DF9" w:rsidRDefault="00E45DF9">
      <w:pPr>
        <w:spacing w:before="256"/>
        <w:ind w:right="3555"/>
        <w:jc w:val="right"/>
        <w:rPr>
          <w:b/>
          <w:sz w:val="24"/>
        </w:rPr>
      </w:pPr>
    </w:p>
    <w:p w:rsidR="00E45DF9" w:rsidRPr="009D6C6D" w:rsidRDefault="00E45DF9" w:rsidP="00E45DF9">
      <w:pPr>
        <w:widowControl/>
        <w:numPr>
          <w:ilvl w:val="0"/>
          <w:numId w:val="14"/>
        </w:numPr>
        <w:tabs>
          <w:tab w:val="left" w:pos="851"/>
          <w:tab w:val="right" w:leader="underscore" w:pos="8505"/>
        </w:tabs>
        <w:autoSpaceDE/>
        <w:autoSpaceDN/>
        <w:jc w:val="center"/>
        <w:rPr>
          <w:b/>
          <w:bCs/>
        </w:rPr>
      </w:pPr>
      <w:r w:rsidRPr="009D6C6D">
        <w:rPr>
          <w:b/>
          <w:bCs/>
        </w:rPr>
        <w:t xml:space="preserve">ПЕРЕЧЕНЬ КОМПЕТЕНЦИЙ, ФОРМИРУЕМЫХ В ПРОЦЕССЕ ОСВОЕНИЯ ДИСЦИПЛИНЫ </w:t>
      </w:r>
    </w:p>
    <w:p w:rsidR="00E45DF9" w:rsidRDefault="00E45DF9" w:rsidP="00E45DF9">
      <w:pPr>
        <w:tabs>
          <w:tab w:val="left" w:pos="851"/>
          <w:tab w:val="right" w:leader="underscore" w:pos="8505"/>
        </w:tabs>
        <w:ind w:left="720"/>
        <w:rPr>
          <w:b/>
          <w:bCs/>
        </w:rPr>
      </w:pPr>
    </w:p>
    <w:p w:rsidR="005510A0" w:rsidRPr="003E6470" w:rsidRDefault="005510A0" w:rsidP="005510A0">
      <w:pPr>
        <w:spacing w:line="364" w:lineRule="auto"/>
        <w:ind w:right="867" w:hanging="2"/>
      </w:pPr>
    </w:p>
    <w:tbl>
      <w:tblPr>
        <w:tblW w:w="10360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2240"/>
        <w:gridCol w:w="3080"/>
        <w:gridCol w:w="4200"/>
      </w:tblGrid>
      <w:tr w:rsidR="005510A0" w:rsidRPr="007F45FA" w:rsidTr="00B1721E">
        <w:trPr>
          <w:trHeight w:val="1267"/>
        </w:trPr>
        <w:tc>
          <w:tcPr>
            <w:tcW w:w="840" w:type="dxa"/>
            <w:vAlign w:val="center"/>
          </w:tcPr>
          <w:p w:rsidR="005510A0" w:rsidRDefault="005510A0" w:rsidP="00B1721E">
            <w:pPr>
              <w:tabs>
                <w:tab w:val="left" w:pos="142"/>
              </w:tabs>
              <w:ind w:hanging="2"/>
              <w:jc w:val="center"/>
              <w:rPr>
                <w:b/>
              </w:rPr>
            </w:pPr>
            <w:r>
              <w:rPr>
                <w:b/>
              </w:rPr>
              <w:t>Коды</w:t>
            </w:r>
          </w:p>
          <w:p w:rsidR="005510A0" w:rsidRDefault="005510A0" w:rsidP="00B1721E">
            <w:pPr>
              <w:tabs>
                <w:tab w:val="left" w:pos="142"/>
              </w:tabs>
              <w:ind w:hanging="2"/>
              <w:jc w:val="center"/>
              <w:rPr>
                <w:b/>
              </w:rPr>
            </w:pPr>
            <w:r>
              <w:rPr>
                <w:b/>
              </w:rPr>
              <w:t>компетенции</w:t>
            </w:r>
          </w:p>
        </w:tc>
        <w:tc>
          <w:tcPr>
            <w:tcW w:w="2240" w:type="dxa"/>
            <w:vAlign w:val="center"/>
          </w:tcPr>
          <w:p w:rsidR="005510A0" w:rsidRDefault="005510A0" w:rsidP="00B1721E">
            <w:pPr>
              <w:tabs>
                <w:tab w:val="left" w:pos="142"/>
              </w:tabs>
              <w:ind w:hanging="2"/>
              <w:jc w:val="center"/>
              <w:rPr>
                <w:b/>
              </w:rPr>
            </w:pPr>
            <w:r>
              <w:rPr>
                <w:b/>
              </w:rPr>
              <w:t>Наименование компетенций</w:t>
            </w:r>
          </w:p>
        </w:tc>
        <w:tc>
          <w:tcPr>
            <w:tcW w:w="3080" w:type="dxa"/>
            <w:vAlign w:val="center"/>
          </w:tcPr>
          <w:p w:rsidR="005510A0" w:rsidRDefault="005510A0" w:rsidP="00B1721E">
            <w:pPr>
              <w:tabs>
                <w:tab w:val="left" w:pos="142"/>
              </w:tabs>
              <w:ind w:hanging="2"/>
              <w:jc w:val="center"/>
              <w:rPr>
                <w:b/>
              </w:rPr>
            </w:pPr>
            <w:r>
              <w:rPr>
                <w:b/>
              </w:rPr>
              <w:t>Индикаторы</w:t>
            </w:r>
          </w:p>
          <w:p w:rsidR="005510A0" w:rsidRDefault="005510A0" w:rsidP="00B1721E">
            <w:pPr>
              <w:tabs>
                <w:tab w:val="left" w:pos="142"/>
              </w:tabs>
              <w:ind w:hanging="2"/>
              <w:jc w:val="center"/>
              <w:rPr>
                <w:b/>
              </w:rPr>
            </w:pPr>
            <w:r>
              <w:rPr>
                <w:b/>
              </w:rPr>
              <w:t>компетенций</w:t>
            </w:r>
          </w:p>
        </w:tc>
        <w:tc>
          <w:tcPr>
            <w:tcW w:w="4200" w:type="dxa"/>
            <w:vAlign w:val="center"/>
          </w:tcPr>
          <w:p w:rsidR="005510A0" w:rsidRPr="003E6470" w:rsidRDefault="005510A0" w:rsidP="00B1721E">
            <w:pPr>
              <w:tabs>
                <w:tab w:val="left" w:pos="142"/>
              </w:tabs>
              <w:ind w:hanging="2"/>
              <w:jc w:val="center"/>
              <w:rPr>
                <w:b/>
              </w:rPr>
            </w:pPr>
            <w:r w:rsidRPr="003E6470">
              <w:rPr>
                <w:b/>
              </w:rPr>
              <w:t>Планируемые результаты обучения, соотнесенные с индикаторами* достижения компетенций</w:t>
            </w:r>
          </w:p>
        </w:tc>
      </w:tr>
      <w:tr w:rsidR="005510A0" w:rsidRPr="007F45FA" w:rsidTr="00B1721E">
        <w:trPr>
          <w:trHeight w:val="2254"/>
        </w:trPr>
        <w:tc>
          <w:tcPr>
            <w:tcW w:w="840" w:type="dxa"/>
          </w:tcPr>
          <w:p w:rsidR="005510A0" w:rsidRDefault="005510A0" w:rsidP="00B1721E">
            <w:pPr>
              <w:spacing w:line="252" w:lineRule="auto"/>
              <w:ind w:hanging="2"/>
            </w:pPr>
            <w:r>
              <w:t>УК-5</w:t>
            </w:r>
          </w:p>
        </w:tc>
        <w:tc>
          <w:tcPr>
            <w:tcW w:w="2240" w:type="dxa"/>
          </w:tcPr>
          <w:p w:rsidR="005510A0" w:rsidRPr="003E6470" w:rsidRDefault="005510A0" w:rsidP="00B1721E">
            <w:pPr>
              <w:spacing w:line="276" w:lineRule="auto"/>
              <w:ind w:hanging="2"/>
            </w:pPr>
            <w:r w:rsidRPr="003E6470">
              <w:t>Способен воспринимать</w:t>
            </w:r>
          </w:p>
          <w:p w:rsidR="005510A0" w:rsidRPr="003E6470" w:rsidRDefault="005510A0" w:rsidP="00B1721E">
            <w:pPr>
              <w:spacing w:line="276" w:lineRule="auto"/>
              <w:ind w:hanging="2"/>
            </w:pPr>
            <w:r w:rsidRPr="003E6470">
              <w:t>Межкультурное разнообразие общества в социально - историческом, этическом и философском контексте.</w:t>
            </w:r>
          </w:p>
        </w:tc>
        <w:tc>
          <w:tcPr>
            <w:tcW w:w="3080" w:type="dxa"/>
          </w:tcPr>
          <w:p w:rsidR="005510A0" w:rsidRPr="003E6470" w:rsidRDefault="005510A0" w:rsidP="00B1721E">
            <w:pPr>
              <w:spacing w:line="276" w:lineRule="auto"/>
              <w:ind w:right="130" w:hanging="2"/>
              <w:jc w:val="both"/>
            </w:pPr>
            <w:r w:rsidRPr="003E6470"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5510A0" w:rsidRPr="003E6470" w:rsidRDefault="005510A0" w:rsidP="00B1721E">
            <w:pPr>
              <w:spacing w:line="276" w:lineRule="auto"/>
              <w:ind w:right="130" w:hanging="2"/>
              <w:jc w:val="both"/>
            </w:pPr>
          </w:p>
          <w:p w:rsidR="005510A0" w:rsidRPr="003E6470" w:rsidRDefault="005510A0" w:rsidP="00B1721E">
            <w:pPr>
              <w:spacing w:line="276" w:lineRule="auto"/>
              <w:ind w:right="130" w:hanging="2"/>
              <w:jc w:val="both"/>
            </w:pPr>
            <w:r w:rsidRPr="003E6470"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5510A0" w:rsidRPr="003E6470" w:rsidRDefault="005510A0" w:rsidP="00B1721E">
            <w:pPr>
              <w:spacing w:line="276" w:lineRule="auto"/>
              <w:ind w:right="130" w:hanging="2"/>
              <w:jc w:val="both"/>
            </w:pPr>
          </w:p>
          <w:p w:rsidR="005510A0" w:rsidRPr="003E6470" w:rsidRDefault="005510A0" w:rsidP="00B1721E">
            <w:pPr>
              <w:spacing w:line="276" w:lineRule="auto"/>
              <w:ind w:right="130" w:hanging="2"/>
              <w:jc w:val="both"/>
            </w:pPr>
            <w:r w:rsidRPr="003E6470">
              <w:t xml:space="preserve"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Знать: отечественные и зарубежные исторические и культурные традиции и нормы </w:t>
            </w:r>
            <w:proofErr w:type="gramStart"/>
            <w:r w:rsidRPr="003E6470">
              <w:t>Уметь</w:t>
            </w:r>
            <w:proofErr w:type="gramEnd"/>
            <w:r w:rsidRPr="003E6470">
              <w:t xml:space="preserve">: осуществлять коммуникацию в иной культурной среде Владеть: кросс-культурными компетенциями для выстраивания деловых контактов контексте мировой истории и культурных традиций мира </w:t>
            </w:r>
          </w:p>
          <w:p w:rsidR="005510A0" w:rsidRPr="003E6470" w:rsidRDefault="005510A0" w:rsidP="00B1721E">
            <w:pPr>
              <w:spacing w:line="276" w:lineRule="auto"/>
              <w:ind w:right="130" w:hanging="2"/>
              <w:jc w:val="both"/>
            </w:pPr>
          </w:p>
          <w:p w:rsidR="005510A0" w:rsidRPr="003E6470" w:rsidRDefault="005510A0" w:rsidP="00B1721E">
            <w:pPr>
              <w:spacing w:line="276" w:lineRule="auto"/>
              <w:ind w:right="130" w:hanging="2"/>
              <w:jc w:val="both"/>
              <w:rPr>
                <w:b/>
              </w:rPr>
            </w:pPr>
            <w:r w:rsidRPr="003E6470">
              <w:t xml:space="preserve">УК-5.4 - Сознательно </w:t>
            </w:r>
            <w:r w:rsidRPr="003E6470">
              <w:lastRenderedPageBreak/>
              <w:t>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200" w:type="dxa"/>
          </w:tcPr>
          <w:p w:rsidR="005510A0" w:rsidRPr="003E6470" w:rsidRDefault="005510A0" w:rsidP="00B1721E">
            <w:pPr>
              <w:spacing w:line="276" w:lineRule="auto"/>
              <w:ind w:right="130" w:hanging="2"/>
            </w:pPr>
            <w:r w:rsidRPr="003E6470">
              <w:rPr>
                <w:b/>
              </w:rPr>
              <w:lastRenderedPageBreak/>
              <w:t xml:space="preserve">Знать: </w:t>
            </w:r>
            <w:r w:rsidRPr="003E6470">
              <w:t>Основы и принципы межкультурного взаимодействия в зависимости от социально-исторического, этического и философского контекста развития общества. - многообразие культур и цивилизаций в их взаимодействии, основные понятия истории, культурологии, закономерности и этапы развития духовной и материальной культуры народов мира, основные подходы к изучению культурных явлений. – роль науки в развитии цивилизации, взаимодействие науки и техники и связанные с ними современные социальные и этические проблемы.</w:t>
            </w:r>
          </w:p>
          <w:p w:rsidR="005510A0" w:rsidRPr="003E6470" w:rsidRDefault="005510A0" w:rsidP="00B1721E">
            <w:pPr>
              <w:spacing w:line="276" w:lineRule="auto"/>
              <w:ind w:right="130" w:hanging="2"/>
              <w:rPr>
                <w:b/>
              </w:rPr>
            </w:pPr>
          </w:p>
          <w:p w:rsidR="005510A0" w:rsidRPr="003E6470" w:rsidRDefault="005510A0" w:rsidP="00B1721E">
            <w:pPr>
              <w:spacing w:line="276" w:lineRule="auto"/>
              <w:ind w:right="130" w:hanging="2"/>
            </w:pPr>
            <w:r w:rsidRPr="003E6470">
              <w:rPr>
                <w:b/>
              </w:rPr>
              <w:t>Уметь:</w:t>
            </w:r>
            <w:r w:rsidRPr="003E6470">
              <w:t xml:space="preserve"> Определять и применять способы межкультурного взаимодействия в различных социокультурных ситуациях. - применять научную терминологию и основные научные категории гуманитарного знания.</w:t>
            </w:r>
          </w:p>
          <w:p w:rsidR="005510A0" w:rsidRPr="003E6470" w:rsidRDefault="005510A0" w:rsidP="00B1721E">
            <w:pPr>
              <w:spacing w:line="276" w:lineRule="auto"/>
              <w:ind w:right="130" w:hanging="2"/>
              <w:rPr>
                <w:b/>
              </w:rPr>
            </w:pPr>
          </w:p>
          <w:p w:rsidR="005510A0" w:rsidRPr="003E6470" w:rsidRDefault="005510A0" w:rsidP="00B1721E">
            <w:pPr>
              <w:spacing w:line="276" w:lineRule="auto"/>
              <w:ind w:right="130" w:hanging="2"/>
            </w:pPr>
            <w:r w:rsidRPr="003E6470">
              <w:rPr>
                <w:b/>
              </w:rPr>
              <w:t xml:space="preserve">Владеть: </w:t>
            </w:r>
            <w:r w:rsidRPr="003E6470">
              <w:t>Навыками применения способов межкультурного взаимодействия в различных социокультурных ситуациях. - навыками самостоятельного анализа и оценки исторических явлений и вклада исторических деятелей в развитие цивилизации.</w:t>
            </w:r>
          </w:p>
        </w:tc>
      </w:tr>
      <w:tr w:rsidR="005510A0" w:rsidRPr="007F45FA" w:rsidTr="00B1721E">
        <w:trPr>
          <w:trHeight w:val="411"/>
        </w:trPr>
        <w:tc>
          <w:tcPr>
            <w:tcW w:w="840" w:type="dxa"/>
          </w:tcPr>
          <w:p w:rsidR="005510A0" w:rsidRDefault="005510A0" w:rsidP="00B1721E">
            <w:pPr>
              <w:spacing w:line="252" w:lineRule="auto"/>
              <w:ind w:hanging="2"/>
            </w:pPr>
            <w:r>
              <w:t>УК-7</w:t>
            </w:r>
          </w:p>
        </w:tc>
        <w:tc>
          <w:tcPr>
            <w:tcW w:w="2240" w:type="dxa"/>
          </w:tcPr>
          <w:p w:rsidR="005510A0" w:rsidRPr="003E6470" w:rsidRDefault="005510A0" w:rsidP="00B1721E">
            <w:pPr>
              <w:spacing w:line="276" w:lineRule="auto"/>
              <w:ind w:hanging="2"/>
              <w:jc w:val="both"/>
            </w:pPr>
            <w:r w:rsidRPr="003E6470">
              <w:t>Способен поддерживать</w:t>
            </w:r>
          </w:p>
          <w:p w:rsidR="005510A0" w:rsidRPr="003E6470" w:rsidRDefault="005510A0" w:rsidP="00B1721E">
            <w:pPr>
              <w:spacing w:line="276" w:lineRule="auto"/>
              <w:ind w:right="297" w:hanging="2"/>
              <w:jc w:val="both"/>
            </w:pPr>
            <w:r w:rsidRPr="003E6470">
              <w:t>должный уровень физической подготовленности для обеспечения полноценной социальной и профессиональной деятельности.</w:t>
            </w:r>
          </w:p>
        </w:tc>
        <w:tc>
          <w:tcPr>
            <w:tcW w:w="3080" w:type="dxa"/>
          </w:tcPr>
          <w:p w:rsidR="005510A0" w:rsidRPr="003E6470" w:rsidRDefault="005510A0" w:rsidP="00B1721E">
            <w:pPr>
              <w:spacing w:line="276" w:lineRule="auto"/>
              <w:ind w:right="130" w:hanging="2"/>
              <w:jc w:val="both"/>
            </w:pPr>
            <w:r w:rsidRPr="003E6470">
              <w:t xml:space="preserve">УК-7.1 - Поддерживает должный уровень физической подготовленности для обеспечения полноценной социальной и </w:t>
            </w:r>
            <w:proofErr w:type="gramStart"/>
            <w:r w:rsidRPr="003E6470">
              <w:t>Знать</w:t>
            </w:r>
            <w:proofErr w:type="gramEnd"/>
            <w:r w:rsidRPr="003E6470">
              <w:t>: нормы здорового образа жизни и роль физической культуры в достижении профессиональных успехов профессиональной деятельности, соблюдает нормы здорового образа жизни</w:t>
            </w:r>
          </w:p>
          <w:p w:rsidR="005510A0" w:rsidRPr="003E6470" w:rsidRDefault="005510A0" w:rsidP="00B1721E">
            <w:pPr>
              <w:spacing w:line="276" w:lineRule="auto"/>
              <w:ind w:right="130" w:hanging="2"/>
              <w:jc w:val="both"/>
            </w:pPr>
          </w:p>
          <w:p w:rsidR="005510A0" w:rsidRPr="003E6470" w:rsidRDefault="005510A0" w:rsidP="00B1721E">
            <w:pPr>
              <w:spacing w:line="276" w:lineRule="auto"/>
              <w:ind w:right="130" w:hanging="2"/>
              <w:jc w:val="both"/>
            </w:pPr>
            <w:r w:rsidRPr="003E6470"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</w:p>
          <w:p w:rsidR="005510A0" w:rsidRPr="003E6470" w:rsidRDefault="005510A0" w:rsidP="00B1721E">
            <w:pPr>
              <w:spacing w:line="276" w:lineRule="auto"/>
              <w:ind w:right="130" w:hanging="2"/>
              <w:jc w:val="both"/>
            </w:pPr>
          </w:p>
          <w:p w:rsidR="005510A0" w:rsidRPr="003E6470" w:rsidRDefault="005510A0" w:rsidP="00B1721E">
            <w:pPr>
              <w:spacing w:line="276" w:lineRule="auto"/>
              <w:ind w:right="130" w:hanging="2"/>
              <w:jc w:val="both"/>
              <w:rPr>
                <w:b/>
              </w:rPr>
            </w:pPr>
            <w:r w:rsidRPr="003E6470">
              <w:t xml:space="preserve">УК-7.3 - Определяет личный уровень </w:t>
            </w:r>
            <w:proofErr w:type="spellStart"/>
            <w:r w:rsidRPr="003E6470">
              <w:t>сформированности</w:t>
            </w:r>
            <w:proofErr w:type="spellEnd"/>
            <w:r w:rsidRPr="003E6470">
              <w:t xml:space="preserve"> показателей физического развития и физической </w:t>
            </w:r>
            <w:proofErr w:type="spellStart"/>
            <w:r w:rsidRPr="003E6470">
              <w:t>подготовленност</w:t>
            </w:r>
            <w:proofErr w:type="spellEnd"/>
          </w:p>
        </w:tc>
        <w:tc>
          <w:tcPr>
            <w:tcW w:w="4200" w:type="dxa"/>
          </w:tcPr>
          <w:p w:rsidR="005510A0" w:rsidRPr="003E6470" w:rsidRDefault="005510A0" w:rsidP="00B1721E">
            <w:pPr>
              <w:spacing w:line="276" w:lineRule="auto"/>
              <w:ind w:right="130" w:hanging="2"/>
            </w:pPr>
            <w:r w:rsidRPr="003E6470">
              <w:rPr>
                <w:b/>
              </w:rPr>
              <w:t xml:space="preserve">Знать: </w:t>
            </w:r>
            <w:r w:rsidRPr="003E6470">
              <w:t>Основы и правила здорового образа жизни; - значение физической культуры и спорта в формировании общей культуры личности, приобщении к общечеловеческим ценностям и здоровому образу жизни,</w:t>
            </w:r>
          </w:p>
          <w:p w:rsidR="005510A0" w:rsidRPr="003E6470" w:rsidRDefault="005510A0" w:rsidP="00B1721E">
            <w:pPr>
              <w:spacing w:line="276" w:lineRule="auto"/>
              <w:ind w:right="130" w:hanging="2"/>
            </w:pPr>
            <w:r w:rsidRPr="003E6470">
              <w:t>укреплении здоровья человека, профилактике вредных привычек средствами физической культуры в процессе физкультурно-спортивных занятий.</w:t>
            </w:r>
          </w:p>
          <w:p w:rsidR="005510A0" w:rsidRPr="003E6470" w:rsidRDefault="005510A0" w:rsidP="00B1721E">
            <w:pPr>
              <w:spacing w:line="276" w:lineRule="auto"/>
              <w:ind w:right="130" w:hanging="2"/>
              <w:rPr>
                <w:b/>
              </w:rPr>
            </w:pPr>
          </w:p>
          <w:p w:rsidR="005510A0" w:rsidRPr="003E6470" w:rsidRDefault="005510A0" w:rsidP="00B1721E">
            <w:pPr>
              <w:spacing w:line="276" w:lineRule="auto"/>
              <w:ind w:right="130" w:hanging="2"/>
            </w:pPr>
            <w:r w:rsidRPr="003E6470">
              <w:rPr>
                <w:b/>
              </w:rPr>
              <w:t xml:space="preserve">Уметь: </w:t>
            </w:r>
            <w:r w:rsidRPr="003E6470">
              <w:t>Вести здоровый образ жизни, поддерживать уровень физической подготовки; - самостоятельно заниматься физическими упражнениями и в спортивных секциях с общей развивающей, профессионально-прикладной и оздоровительно-корригирующей направленностью; составлять индивидуальные комплексы физических упражнений с различной направленностью.</w:t>
            </w:r>
          </w:p>
          <w:p w:rsidR="005510A0" w:rsidRPr="003E6470" w:rsidRDefault="005510A0" w:rsidP="00B1721E">
            <w:pPr>
              <w:spacing w:line="276" w:lineRule="auto"/>
              <w:ind w:right="130" w:hanging="2"/>
              <w:rPr>
                <w:b/>
              </w:rPr>
            </w:pPr>
          </w:p>
          <w:p w:rsidR="005510A0" w:rsidRPr="003E6470" w:rsidRDefault="005510A0" w:rsidP="00B1721E">
            <w:pPr>
              <w:spacing w:line="276" w:lineRule="auto"/>
              <w:ind w:right="130" w:hanging="2"/>
            </w:pPr>
            <w:r w:rsidRPr="003E6470">
              <w:rPr>
                <w:b/>
              </w:rPr>
              <w:t xml:space="preserve">Владеть: </w:t>
            </w:r>
            <w:r w:rsidRPr="003E6470">
              <w:t>Навыками организации здорового образа жизни и спортивных занятий; - способами определения дозировки физической нагрузки и направленности физических упражнений и спорта.</w:t>
            </w:r>
          </w:p>
        </w:tc>
      </w:tr>
      <w:tr w:rsidR="005510A0" w:rsidRPr="007F45FA" w:rsidTr="00B1721E">
        <w:trPr>
          <w:trHeight w:val="694"/>
        </w:trPr>
        <w:tc>
          <w:tcPr>
            <w:tcW w:w="840" w:type="dxa"/>
          </w:tcPr>
          <w:p w:rsidR="005510A0" w:rsidRDefault="005510A0" w:rsidP="00B1721E">
            <w:pPr>
              <w:spacing w:line="252" w:lineRule="auto"/>
              <w:ind w:hanging="2"/>
            </w:pPr>
            <w:r>
              <w:t>ОПК-3</w:t>
            </w:r>
          </w:p>
        </w:tc>
        <w:tc>
          <w:tcPr>
            <w:tcW w:w="2240" w:type="dxa"/>
          </w:tcPr>
          <w:p w:rsidR="005510A0" w:rsidRPr="003E6470" w:rsidRDefault="005510A0" w:rsidP="00B1721E">
            <w:pPr>
              <w:spacing w:line="276" w:lineRule="auto"/>
              <w:ind w:right="141" w:hanging="2"/>
              <w:jc w:val="both"/>
            </w:pPr>
            <w:r w:rsidRPr="003E6470">
              <w:t>Способен соблюдать требования профессиональных стандартов и норм профессиональной этики.</w:t>
            </w:r>
          </w:p>
        </w:tc>
        <w:tc>
          <w:tcPr>
            <w:tcW w:w="3080" w:type="dxa"/>
          </w:tcPr>
          <w:p w:rsidR="005510A0" w:rsidRPr="003E6470" w:rsidRDefault="005510A0" w:rsidP="00B1721E">
            <w:pPr>
              <w:spacing w:line="276" w:lineRule="auto"/>
              <w:ind w:right="130" w:hanging="2"/>
            </w:pPr>
            <w:r w:rsidRPr="003E6470">
              <w:t xml:space="preserve">ОПК – 3.1. Знает профессиональные и </w:t>
            </w:r>
          </w:p>
          <w:p w:rsidR="005510A0" w:rsidRPr="003E6470" w:rsidRDefault="005510A0" w:rsidP="00B1721E">
            <w:pPr>
              <w:spacing w:line="276" w:lineRule="auto"/>
              <w:ind w:right="130" w:hanging="2"/>
            </w:pPr>
            <w:r w:rsidRPr="003E6470">
              <w:t xml:space="preserve">морально-этические требования, </w:t>
            </w:r>
            <w:proofErr w:type="gramStart"/>
            <w:r w:rsidRPr="003E6470">
              <w:t>предъявляемые  профессии</w:t>
            </w:r>
            <w:proofErr w:type="gramEnd"/>
            <w:r w:rsidRPr="003E6470">
              <w:t>.</w:t>
            </w:r>
          </w:p>
          <w:p w:rsidR="005510A0" w:rsidRPr="003E6470" w:rsidRDefault="005510A0" w:rsidP="00B1721E">
            <w:pPr>
              <w:spacing w:line="276" w:lineRule="auto"/>
              <w:ind w:right="130" w:hanging="2"/>
            </w:pPr>
          </w:p>
          <w:p w:rsidR="005510A0" w:rsidRPr="003E6470" w:rsidRDefault="005510A0" w:rsidP="00B1721E">
            <w:pPr>
              <w:spacing w:line="276" w:lineRule="auto"/>
              <w:ind w:right="130" w:hanging="2"/>
            </w:pPr>
            <w:r w:rsidRPr="003E6470">
              <w:t xml:space="preserve">ОПК – 3.2. Умеет оценивать факты и явления профессиональной деятельности с точки зрения профессиональных </w:t>
            </w:r>
            <w:r w:rsidRPr="003E6470">
              <w:lastRenderedPageBreak/>
              <w:t>стандартов и норм профессиональной этики, применять нравственные нормы и конкретные правила поведения в профессиональной деятельности.</w:t>
            </w:r>
          </w:p>
          <w:p w:rsidR="005510A0" w:rsidRPr="003E6470" w:rsidRDefault="005510A0" w:rsidP="00B1721E">
            <w:pPr>
              <w:spacing w:line="276" w:lineRule="auto"/>
              <w:ind w:right="130" w:hanging="2"/>
            </w:pPr>
          </w:p>
          <w:p w:rsidR="005510A0" w:rsidRPr="003E6470" w:rsidRDefault="005510A0" w:rsidP="00B1721E">
            <w:pPr>
              <w:spacing w:line="276" w:lineRule="auto"/>
              <w:ind w:right="130" w:hanging="2"/>
            </w:pPr>
            <w:r w:rsidRPr="003E6470">
              <w:t>ОПК – 3.3. Владеет навыками постановки, осознания и решения возникающих профессиональных задач, применения норм профессиональной этики в профессиональной деятельности.</w:t>
            </w:r>
          </w:p>
        </w:tc>
        <w:tc>
          <w:tcPr>
            <w:tcW w:w="4200" w:type="dxa"/>
          </w:tcPr>
          <w:p w:rsidR="005510A0" w:rsidRPr="003E6470" w:rsidRDefault="005510A0" w:rsidP="00B1721E">
            <w:pPr>
              <w:spacing w:line="276" w:lineRule="auto"/>
              <w:ind w:right="130" w:hanging="2"/>
            </w:pPr>
            <w:r w:rsidRPr="003E6470">
              <w:rPr>
                <w:b/>
              </w:rPr>
              <w:lastRenderedPageBreak/>
              <w:t xml:space="preserve">Знать: </w:t>
            </w:r>
            <w:r w:rsidRPr="003E6470">
              <w:t>Основные этапы и перспективы развития в профессиональной области; нормы профессиональной этики; уровень разработанности и научной обоснованности конкретных проблем и тематик в профессиональной сфере; номенклатуру и назначение документов, регламентирующих профессиональную деятельность; требования профессиональных стандартов и правила профессиональной этики.</w:t>
            </w:r>
          </w:p>
          <w:p w:rsidR="005510A0" w:rsidRPr="003E6470" w:rsidRDefault="005510A0" w:rsidP="00B1721E">
            <w:pPr>
              <w:spacing w:line="276" w:lineRule="auto"/>
              <w:ind w:right="130" w:hanging="2"/>
              <w:rPr>
                <w:b/>
              </w:rPr>
            </w:pPr>
          </w:p>
          <w:p w:rsidR="005510A0" w:rsidRPr="003E6470" w:rsidRDefault="005510A0" w:rsidP="00B1721E">
            <w:pPr>
              <w:spacing w:line="276" w:lineRule="auto"/>
              <w:ind w:right="130" w:hanging="2"/>
            </w:pPr>
            <w:r w:rsidRPr="003E6470">
              <w:rPr>
                <w:b/>
              </w:rPr>
              <w:t xml:space="preserve">Уметь: </w:t>
            </w:r>
            <w:r w:rsidRPr="003E6470">
              <w:t>Адекватно оценивать результаты своей профессиональной деятельности и результаты собственных исследований на основе требований профессиональных стандартов и норм профессиональной этики.</w:t>
            </w:r>
          </w:p>
          <w:p w:rsidR="005510A0" w:rsidRPr="003E6470" w:rsidRDefault="005510A0" w:rsidP="00B1721E">
            <w:pPr>
              <w:spacing w:line="276" w:lineRule="auto"/>
              <w:ind w:right="130" w:hanging="2"/>
              <w:rPr>
                <w:b/>
              </w:rPr>
            </w:pPr>
          </w:p>
          <w:p w:rsidR="005510A0" w:rsidRPr="003E6470" w:rsidRDefault="005510A0" w:rsidP="00B1721E">
            <w:pPr>
              <w:spacing w:line="276" w:lineRule="auto"/>
              <w:ind w:right="130" w:hanging="2"/>
              <w:rPr>
                <w:b/>
              </w:rPr>
            </w:pPr>
            <w:r w:rsidRPr="003E6470">
              <w:rPr>
                <w:b/>
              </w:rPr>
              <w:t xml:space="preserve">Владеть: </w:t>
            </w:r>
            <w:r w:rsidRPr="003E6470">
              <w:t>Навыками применения профессиональных стандартов и норм профессиональной этики; навыками самооценки, критического анализа особенностей своего профессионального поведения.</w:t>
            </w:r>
          </w:p>
        </w:tc>
      </w:tr>
    </w:tbl>
    <w:p w:rsidR="005510A0" w:rsidRPr="003E6470" w:rsidRDefault="005510A0" w:rsidP="005510A0">
      <w:pPr>
        <w:ind w:hanging="2"/>
        <w:sectPr w:rsidR="005510A0" w:rsidRPr="003E6470" w:rsidSect="005510A0">
          <w:footerReference w:type="even" r:id="rId7"/>
          <w:footerReference w:type="default" r:id="rId8"/>
          <w:type w:val="continuous"/>
          <w:pgSz w:w="11906" w:h="16838"/>
          <w:pgMar w:top="964" w:right="851" w:bottom="964" w:left="1531" w:header="709" w:footer="709" w:gutter="0"/>
          <w:pgNumType w:start="1"/>
          <w:cols w:space="720"/>
          <w:titlePg/>
        </w:sectPr>
      </w:pPr>
    </w:p>
    <w:p w:rsidR="005510A0" w:rsidRPr="003E6470" w:rsidRDefault="005510A0" w:rsidP="005510A0">
      <w:pPr>
        <w:spacing w:line="276" w:lineRule="auto"/>
        <w:ind w:hanging="2"/>
      </w:pPr>
    </w:p>
    <w:tbl>
      <w:tblPr>
        <w:tblW w:w="10380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0"/>
        <w:gridCol w:w="2340"/>
        <w:gridCol w:w="3040"/>
        <w:gridCol w:w="4160"/>
        <w:gridCol w:w="20"/>
      </w:tblGrid>
      <w:tr w:rsidR="005510A0" w:rsidRPr="007F45FA" w:rsidTr="00B1721E">
        <w:trPr>
          <w:trHeight w:val="400"/>
        </w:trPr>
        <w:tc>
          <w:tcPr>
            <w:tcW w:w="10380" w:type="dxa"/>
            <w:gridSpan w:val="5"/>
          </w:tcPr>
          <w:p w:rsidR="005510A0" w:rsidRPr="003E6470" w:rsidRDefault="005510A0" w:rsidP="00B1721E">
            <w:pPr>
              <w:ind w:hanging="2"/>
              <w:jc w:val="center"/>
            </w:pPr>
            <w:r w:rsidRPr="003E6470">
              <w:rPr>
                <w:b/>
              </w:rPr>
              <w:t>Тип задач профессиональной деятельности: технологический</w:t>
            </w:r>
          </w:p>
        </w:tc>
      </w:tr>
      <w:tr w:rsidR="005510A0" w:rsidRPr="007F45FA" w:rsidTr="00B1721E">
        <w:trPr>
          <w:gridAfter w:val="1"/>
          <w:wAfter w:w="20" w:type="dxa"/>
          <w:trHeight w:val="3610"/>
        </w:trPr>
        <w:tc>
          <w:tcPr>
            <w:tcW w:w="820" w:type="dxa"/>
          </w:tcPr>
          <w:p w:rsidR="005510A0" w:rsidRDefault="005510A0" w:rsidP="00B1721E">
            <w:pPr>
              <w:spacing w:line="258" w:lineRule="auto"/>
              <w:ind w:hanging="2"/>
            </w:pPr>
            <w:r>
              <w:t>ПК-2</w:t>
            </w:r>
          </w:p>
        </w:tc>
        <w:tc>
          <w:tcPr>
            <w:tcW w:w="2340" w:type="dxa"/>
          </w:tcPr>
          <w:p w:rsidR="005510A0" w:rsidRPr="003E6470" w:rsidRDefault="005510A0" w:rsidP="00B1721E">
            <w:pPr>
              <w:spacing w:line="276" w:lineRule="auto"/>
              <w:ind w:right="141" w:hanging="2"/>
              <w:jc w:val="both"/>
            </w:pPr>
            <w:r w:rsidRPr="003E6470">
              <w:t>Готовность использовать технологии Режиссуры театрализованных представлений  и праздников (средства, формы, методы и т.д.) для проведения информационно – просветительной работы, организации досуга населения.</w:t>
            </w:r>
          </w:p>
        </w:tc>
        <w:tc>
          <w:tcPr>
            <w:tcW w:w="3040" w:type="dxa"/>
          </w:tcPr>
          <w:p w:rsidR="005510A0" w:rsidRPr="003E6470" w:rsidRDefault="005510A0" w:rsidP="00B1721E">
            <w:pPr>
              <w:spacing w:line="276" w:lineRule="auto"/>
              <w:ind w:right="130" w:hanging="2"/>
            </w:pPr>
            <w:r w:rsidRPr="003E6470">
              <w:t>ПК-2.1 – Знает основные положения теории и практики режиссуры, профессиональную терминологию, сложившуюся в современном театральном искусстве; принципы репетиционной работы при подготовке театрализованных представлений.</w:t>
            </w:r>
          </w:p>
          <w:p w:rsidR="005510A0" w:rsidRPr="003E6470" w:rsidRDefault="005510A0" w:rsidP="00B1721E">
            <w:pPr>
              <w:spacing w:line="276" w:lineRule="auto"/>
              <w:ind w:right="130" w:hanging="2"/>
            </w:pPr>
          </w:p>
          <w:p w:rsidR="005510A0" w:rsidRPr="003E6470" w:rsidRDefault="005510A0" w:rsidP="00B1721E">
            <w:pPr>
              <w:spacing w:line="276" w:lineRule="auto"/>
              <w:ind w:right="130" w:hanging="2"/>
            </w:pPr>
            <w:r w:rsidRPr="003E6470">
              <w:t xml:space="preserve">ПК-2.1 – Умеет различать особенности применения технологий режиссуры театрализованных представлений и праздников в соответствие с конкретными задачами профессиональной деятельности и в соответствии с запросами общества </w:t>
            </w:r>
          </w:p>
          <w:p w:rsidR="005510A0" w:rsidRPr="003E6470" w:rsidRDefault="005510A0" w:rsidP="00B1721E">
            <w:pPr>
              <w:spacing w:line="276" w:lineRule="auto"/>
              <w:ind w:right="130" w:hanging="2"/>
            </w:pPr>
          </w:p>
          <w:p w:rsidR="005510A0" w:rsidRPr="003E6470" w:rsidRDefault="005510A0" w:rsidP="00B1721E">
            <w:pPr>
              <w:spacing w:line="276" w:lineRule="auto"/>
              <w:ind w:right="130" w:hanging="2"/>
            </w:pPr>
            <w:r w:rsidRPr="003E6470">
              <w:t>ПК2.3-Владеет методикой реализации технологий режиссуры театрализованных представлений и праздников в связи с задачами организации в различных сферах социальной практики</w:t>
            </w:r>
          </w:p>
        </w:tc>
        <w:tc>
          <w:tcPr>
            <w:tcW w:w="4160" w:type="dxa"/>
          </w:tcPr>
          <w:p w:rsidR="005510A0" w:rsidRPr="003E6470" w:rsidRDefault="005510A0" w:rsidP="00B1721E">
            <w:pPr>
              <w:spacing w:line="276" w:lineRule="auto"/>
              <w:ind w:right="130" w:hanging="2"/>
            </w:pPr>
            <w:r w:rsidRPr="003E6470">
              <w:rPr>
                <w:b/>
              </w:rPr>
              <w:t>Знать:</w:t>
            </w:r>
            <w:r w:rsidRPr="003E6470">
              <w:t xml:space="preserve"> Основы фундаментальных и прикладных дисциплин в области режиссуры театрализованных представлений – современные методологические принципы</w:t>
            </w:r>
            <w:r w:rsidRPr="003E6470">
              <w:tab/>
              <w:t>и методические приемы.</w:t>
            </w:r>
          </w:p>
          <w:p w:rsidR="005510A0" w:rsidRPr="003E6470" w:rsidRDefault="005510A0" w:rsidP="00B1721E">
            <w:pPr>
              <w:tabs>
                <w:tab w:val="left" w:pos="2182"/>
              </w:tabs>
              <w:spacing w:line="276" w:lineRule="auto"/>
              <w:ind w:right="130" w:hanging="2"/>
            </w:pPr>
          </w:p>
          <w:p w:rsidR="005510A0" w:rsidRPr="003E6470" w:rsidRDefault="005510A0" w:rsidP="00B1721E">
            <w:pPr>
              <w:spacing w:line="276" w:lineRule="auto"/>
              <w:ind w:right="130" w:hanging="2"/>
            </w:pPr>
            <w:r w:rsidRPr="003E6470">
              <w:rPr>
                <w:b/>
              </w:rPr>
              <w:t>Уметь:</w:t>
            </w:r>
            <w:r w:rsidRPr="003E6470">
              <w:t xml:space="preserve"> Разрабатывать и использовать технологии режиссуры театрализованных представлений и праздников в разных сферах деятельности.</w:t>
            </w:r>
          </w:p>
          <w:p w:rsidR="005510A0" w:rsidRPr="003E6470" w:rsidRDefault="005510A0" w:rsidP="00B1721E">
            <w:pPr>
              <w:spacing w:line="276" w:lineRule="auto"/>
              <w:ind w:right="130" w:hanging="2"/>
            </w:pPr>
          </w:p>
          <w:p w:rsidR="005510A0" w:rsidRPr="003E6470" w:rsidRDefault="005510A0" w:rsidP="00B1721E">
            <w:pPr>
              <w:spacing w:line="276" w:lineRule="auto"/>
              <w:ind w:right="130" w:hanging="2"/>
            </w:pPr>
            <w:r w:rsidRPr="003E6470">
              <w:rPr>
                <w:b/>
              </w:rPr>
              <w:t>Владеть:</w:t>
            </w:r>
            <w:r w:rsidRPr="003E6470">
              <w:t xml:space="preserve"> Применением технологий Режиссуры театрализованных представлений и праздников в разных сферах деятельности.</w:t>
            </w:r>
          </w:p>
        </w:tc>
      </w:tr>
      <w:tr w:rsidR="005510A0" w:rsidRPr="007F45FA" w:rsidTr="00B1721E">
        <w:trPr>
          <w:trHeight w:val="270"/>
        </w:trPr>
        <w:tc>
          <w:tcPr>
            <w:tcW w:w="10380" w:type="dxa"/>
            <w:gridSpan w:val="5"/>
          </w:tcPr>
          <w:p w:rsidR="005510A0" w:rsidRPr="003E6470" w:rsidRDefault="005510A0" w:rsidP="00B1721E">
            <w:pPr>
              <w:spacing w:line="250" w:lineRule="auto"/>
              <w:ind w:hanging="2"/>
              <w:rPr>
                <w:b/>
              </w:rPr>
            </w:pPr>
            <w:r w:rsidRPr="003E6470">
              <w:rPr>
                <w:b/>
              </w:rPr>
              <w:t>Тип задач профессиональной деятельности: организационно-управленческий</w:t>
            </w:r>
          </w:p>
        </w:tc>
      </w:tr>
      <w:tr w:rsidR="005510A0" w:rsidRPr="007F45FA" w:rsidTr="00B1721E">
        <w:trPr>
          <w:gridAfter w:val="1"/>
          <w:wAfter w:w="20" w:type="dxa"/>
          <w:trHeight w:val="2806"/>
        </w:trPr>
        <w:tc>
          <w:tcPr>
            <w:tcW w:w="820" w:type="dxa"/>
          </w:tcPr>
          <w:p w:rsidR="005510A0" w:rsidRDefault="005510A0" w:rsidP="00B1721E">
            <w:pPr>
              <w:spacing w:line="274" w:lineRule="auto"/>
              <w:ind w:hanging="2"/>
            </w:pPr>
            <w:r>
              <w:t>ПК­3</w:t>
            </w:r>
          </w:p>
        </w:tc>
        <w:tc>
          <w:tcPr>
            <w:tcW w:w="2340" w:type="dxa"/>
          </w:tcPr>
          <w:p w:rsidR="005510A0" w:rsidRPr="003E6470" w:rsidRDefault="005510A0" w:rsidP="00B1721E">
            <w:pPr>
              <w:spacing w:line="276" w:lineRule="auto"/>
              <w:ind w:right="247" w:hanging="2"/>
            </w:pPr>
            <w:r w:rsidRPr="003E6470">
              <w:t>Готовность осуществлять управление и программирование развивающихся форм Режиссуры театрализованных представлений и праздников всех возрастных групп населения.</w:t>
            </w:r>
          </w:p>
        </w:tc>
        <w:tc>
          <w:tcPr>
            <w:tcW w:w="3040" w:type="dxa"/>
          </w:tcPr>
          <w:p w:rsidR="005510A0" w:rsidRPr="003E6470" w:rsidRDefault="005510A0" w:rsidP="00B1721E">
            <w:pPr>
              <w:spacing w:before="12" w:line="276" w:lineRule="auto"/>
              <w:ind w:right="130" w:hanging="2"/>
            </w:pPr>
            <w:r w:rsidRPr="003E6470">
              <w:t>ПК-3.1</w:t>
            </w:r>
            <w:r w:rsidRPr="003E6470">
              <w:rPr>
                <w:b/>
              </w:rPr>
              <w:t xml:space="preserve"> – </w:t>
            </w:r>
            <w:r w:rsidRPr="003E6470">
              <w:t>Знает основные тенденции в развитии современных форм режиссуры театрализованных представлений и праздников</w:t>
            </w:r>
          </w:p>
          <w:p w:rsidR="005510A0" w:rsidRPr="003E6470" w:rsidRDefault="005510A0" w:rsidP="00B1721E">
            <w:pPr>
              <w:spacing w:before="12" w:line="276" w:lineRule="auto"/>
              <w:ind w:right="130" w:hanging="2"/>
            </w:pPr>
          </w:p>
          <w:p w:rsidR="005510A0" w:rsidRPr="003E6470" w:rsidRDefault="005510A0" w:rsidP="00B1721E">
            <w:pPr>
              <w:spacing w:before="12" w:line="276" w:lineRule="auto"/>
              <w:ind w:right="130" w:hanging="2"/>
            </w:pPr>
            <w:r w:rsidRPr="003E6470">
              <w:t xml:space="preserve">ПК-3.2 – Применяет полученные знания для эффективного планирования и </w:t>
            </w:r>
            <w:r w:rsidRPr="003E6470">
              <w:lastRenderedPageBreak/>
              <w:t xml:space="preserve">осуществления организацию деятельности в коллективах, учреждениях и организациях, занимающихся реализацией </w:t>
            </w:r>
            <w:proofErr w:type="spellStart"/>
            <w:r w:rsidRPr="003E6470">
              <w:t>культурнозрелищных</w:t>
            </w:r>
            <w:proofErr w:type="spellEnd"/>
            <w:r w:rsidRPr="003E6470">
              <w:t xml:space="preserve"> программ для различных социальных групп</w:t>
            </w:r>
          </w:p>
          <w:p w:rsidR="005510A0" w:rsidRPr="003E6470" w:rsidRDefault="005510A0" w:rsidP="00B1721E">
            <w:pPr>
              <w:spacing w:before="12" w:line="276" w:lineRule="auto"/>
              <w:ind w:right="130" w:hanging="2"/>
            </w:pPr>
          </w:p>
          <w:p w:rsidR="005510A0" w:rsidRPr="003E6470" w:rsidRDefault="005510A0" w:rsidP="00B1721E">
            <w:pPr>
              <w:spacing w:before="12" w:line="276" w:lineRule="auto"/>
              <w:ind w:right="130" w:hanging="2"/>
              <w:rPr>
                <w:b/>
              </w:rPr>
            </w:pPr>
            <w:r w:rsidRPr="003E6470">
              <w:t xml:space="preserve"> ПК-3.3 – Владеет технологиями применения передового мирового опыта для организации работы коллективов и учреждений, осуществляющих </w:t>
            </w:r>
            <w:proofErr w:type="spellStart"/>
            <w:r w:rsidRPr="003E6470">
              <w:t>культурнозрелищную</w:t>
            </w:r>
            <w:proofErr w:type="spellEnd"/>
            <w:r w:rsidRPr="003E6470">
              <w:t xml:space="preserve"> деятельность</w:t>
            </w:r>
          </w:p>
        </w:tc>
        <w:tc>
          <w:tcPr>
            <w:tcW w:w="4160" w:type="dxa"/>
          </w:tcPr>
          <w:p w:rsidR="005510A0" w:rsidRPr="003E6470" w:rsidRDefault="005510A0" w:rsidP="00B1721E">
            <w:pPr>
              <w:spacing w:line="276" w:lineRule="auto"/>
              <w:ind w:right="159" w:hanging="2"/>
            </w:pPr>
            <w:r w:rsidRPr="003E6470">
              <w:rPr>
                <w:b/>
              </w:rPr>
              <w:lastRenderedPageBreak/>
              <w:t>Знать:</w:t>
            </w:r>
            <w:r w:rsidRPr="003E6470">
              <w:t xml:space="preserve"> Основные сущности особенности управления в сфере организации и постановке театрализованных представлений и праздников для всех возрастных групп населения. </w:t>
            </w:r>
          </w:p>
          <w:p w:rsidR="005510A0" w:rsidRPr="003E6470" w:rsidRDefault="005510A0" w:rsidP="00B1721E">
            <w:pPr>
              <w:spacing w:line="276" w:lineRule="auto"/>
              <w:ind w:right="159" w:hanging="2"/>
            </w:pPr>
          </w:p>
          <w:p w:rsidR="005510A0" w:rsidRPr="003E6470" w:rsidRDefault="005510A0" w:rsidP="00B1721E">
            <w:pPr>
              <w:spacing w:line="276" w:lineRule="auto"/>
              <w:ind w:right="159" w:hanging="2"/>
            </w:pPr>
            <w:r w:rsidRPr="003E6470">
              <w:rPr>
                <w:b/>
              </w:rPr>
              <w:t>Уметь:</w:t>
            </w:r>
            <w:r w:rsidRPr="003E6470">
              <w:t xml:space="preserve"> Составлять документы связаны с постановкой театрализованных представлений и праздников для всех возрастных форм населения.</w:t>
            </w:r>
          </w:p>
          <w:p w:rsidR="005510A0" w:rsidRPr="003E6470" w:rsidRDefault="005510A0" w:rsidP="00B1721E">
            <w:pPr>
              <w:spacing w:line="276" w:lineRule="auto"/>
              <w:ind w:right="159" w:hanging="2"/>
            </w:pPr>
          </w:p>
          <w:p w:rsidR="005510A0" w:rsidRPr="003E6470" w:rsidRDefault="005510A0" w:rsidP="00B1721E">
            <w:pPr>
              <w:spacing w:line="276" w:lineRule="auto"/>
              <w:ind w:right="159" w:hanging="2"/>
            </w:pPr>
            <w:r w:rsidRPr="003E6470">
              <w:rPr>
                <w:b/>
              </w:rPr>
              <w:lastRenderedPageBreak/>
              <w:t>Владеть:</w:t>
            </w:r>
            <w:r w:rsidRPr="003E6470">
              <w:t xml:space="preserve"> Способностью к организации массовых, групповых и индивидуальных форм режиссуры театрализованных представлений и праздников в соответствии с культурными потребностями различных групп населения.</w:t>
            </w:r>
          </w:p>
        </w:tc>
      </w:tr>
      <w:tr w:rsidR="005510A0" w:rsidRPr="007F45FA" w:rsidTr="00B1721E">
        <w:trPr>
          <w:trHeight w:val="471"/>
        </w:trPr>
        <w:tc>
          <w:tcPr>
            <w:tcW w:w="10380" w:type="dxa"/>
            <w:gridSpan w:val="5"/>
          </w:tcPr>
          <w:p w:rsidR="005510A0" w:rsidRPr="003E6470" w:rsidRDefault="005510A0" w:rsidP="00B1721E">
            <w:pPr>
              <w:spacing w:line="276" w:lineRule="auto"/>
              <w:ind w:right="130" w:hanging="2"/>
              <w:rPr>
                <w:b/>
              </w:rPr>
            </w:pPr>
            <w:r w:rsidRPr="003E6470">
              <w:rPr>
                <w:b/>
              </w:rPr>
              <w:lastRenderedPageBreak/>
              <w:t>Тип задач профессиональной деятельности : режиссерско-постановочный</w:t>
            </w:r>
          </w:p>
        </w:tc>
      </w:tr>
      <w:tr w:rsidR="005510A0" w:rsidRPr="007F45FA" w:rsidTr="00B1721E">
        <w:trPr>
          <w:gridAfter w:val="1"/>
          <w:wAfter w:w="20" w:type="dxa"/>
          <w:trHeight w:val="471"/>
        </w:trPr>
        <w:tc>
          <w:tcPr>
            <w:tcW w:w="820" w:type="dxa"/>
          </w:tcPr>
          <w:p w:rsidR="005510A0" w:rsidRDefault="005510A0" w:rsidP="00B1721E">
            <w:pPr>
              <w:spacing w:line="276" w:lineRule="auto"/>
              <w:ind w:right="130" w:hanging="2"/>
            </w:pPr>
            <w:r>
              <w:t>ПК­5</w:t>
            </w:r>
          </w:p>
        </w:tc>
        <w:tc>
          <w:tcPr>
            <w:tcW w:w="2340" w:type="dxa"/>
          </w:tcPr>
          <w:p w:rsidR="005510A0" w:rsidRPr="003E6470" w:rsidRDefault="005510A0" w:rsidP="00B1721E">
            <w:pPr>
              <w:spacing w:line="276" w:lineRule="auto"/>
              <w:ind w:right="130" w:hanging="2"/>
              <w:rPr>
                <w:b/>
              </w:rPr>
            </w:pPr>
            <w:r w:rsidRPr="003E6470">
              <w:t>Быть способным использовать современные информационные технологии, управлять информацией с использованием прикладных программ деловой сферы деятельности, прикладные пакеты программ для моделирования статистического анализа и информационного обесп</w:t>
            </w:r>
            <w:bookmarkStart w:id="0" w:name="_GoBack"/>
            <w:bookmarkEnd w:id="0"/>
            <w:r w:rsidRPr="003E6470">
              <w:t>ечения.</w:t>
            </w:r>
          </w:p>
        </w:tc>
        <w:tc>
          <w:tcPr>
            <w:tcW w:w="3040" w:type="dxa"/>
          </w:tcPr>
          <w:p w:rsidR="005510A0" w:rsidRPr="003E6470" w:rsidRDefault="005510A0" w:rsidP="00B1721E">
            <w:pPr>
              <w:spacing w:line="276" w:lineRule="auto"/>
              <w:ind w:right="130" w:hanging="2"/>
            </w:pPr>
            <w:r w:rsidRPr="003E6470">
              <w:t>ПК-5.1 – осуществляет конкретные действия по созданию творческих программ, в соответствии с имеющимися материально-техническим и профессиональными ресурсами</w:t>
            </w:r>
          </w:p>
          <w:p w:rsidR="005510A0" w:rsidRPr="003E6470" w:rsidRDefault="005510A0" w:rsidP="00B1721E">
            <w:pPr>
              <w:spacing w:line="276" w:lineRule="auto"/>
              <w:ind w:right="130" w:hanging="2"/>
            </w:pPr>
          </w:p>
          <w:p w:rsidR="005510A0" w:rsidRPr="003E6470" w:rsidRDefault="005510A0" w:rsidP="00B1721E">
            <w:pPr>
              <w:spacing w:line="276" w:lineRule="auto"/>
              <w:ind w:hanging="2"/>
            </w:pPr>
            <w:r w:rsidRPr="003E6470">
              <w:t>ПК-5.2 - осуществляет контроль основных процессов: творческо-постановочного, технического, административного и маркетингового</w:t>
            </w:r>
          </w:p>
          <w:p w:rsidR="005510A0" w:rsidRPr="003E6470" w:rsidRDefault="005510A0" w:rsidP="00B1721E">
            <w:pPr>
              <w:spacing w:line="276" w:lineRule="auto"/>
              <w:ind w:right="130" w:hanging="2"/>
            </w:pPr>
          </w:p>
          <w:p w:rsidR="005510A0" w:rsidRPr="003E6470" w:rsidRDefault="005510A0" w:rsidP="00B1721E">
            <w:pPr>
              <w:spacing w:line="276" w:lineRule="auto"/>
              <w:ind w:right="130" w:hanging="2"/>
              <w:rPr>
                <w:b/>
              </w:rPr>
            </w:pPr>
          </w:p>
          <w:p w:rsidR="005510A0" w:rsidRPr="003E6470" w:rsidRDefault="005510A0" w:rsidP="00B1721E">
            <w:pPr>
              <w:spacing w:line="276" w:lineRule="auto"/>
              <w:ind w:right="130" w:hanging="2"/>
              <w:rPr>
                <w:b/>
              </w:rPr>
            </w:pPr>
          </w:p>
        </w:tc>
        <w:tc>
          <w:tcPr>
            <w:tcW w:w="4160" w:type="dxa"/>
          </w:tcPr>
          <w:p w:rsidR="005510A0" w:rsidRPr="003E6470" w:rsidRDefault="005510A0" w:rsidP="00B1721E">
            <w:pPr>
              <w:spacing w:line="276" w:lineRule="auto"/>
              <w:ind w:right="130" w:hanging="2"/>
            </w:pPr>
            <w:r w:rsidRPr="003E6470">
              <w:rPr>
                <w:b/>
              </w:rPr>
              <w:t xml:space="preserve">Знать: </w:t>
            </w:r>
            <w:r w:rsidRPr="003E6470">
              <w:t>Базовые положения сценарно- драматургических основ театрализованных программ; определение базовых понятий сценарно- драматургических основ театрализованных программ; базовые положения сценарно- драматургических основ театрализованных программ; базовые технические средства и оборудование для осуществления их постановки.</w:t>
            </w:r>
          </w:p>
          <w:p w:rsidR="005510A0" w:rsidRPr="003E6470" w:rsidRDefault="005510A0" w:rsidP="00B1721E">
            <w:pPr>
              <w:spacing w:line="276" w:lineRule="auto"/>
              <w:ind w:right="130" w:hanging="2"/>
            </w:pPr>
          </w:p>
          <w:p w:rsidR="005510A0" w:rsidRPr="003E6470" w:rsidRDefault="005510A0" w:rsidP="00B1721E">
            <w:pPr>
              <w:spacing w:line="276" w:lineRule="auto"/>
              <w:ind w:right="130" w:hanging="2"/>
            </w:pPr>
            <w:r w:rsidRPr="003E6470">
              <w:rPr>
                <w:b/>
              </w:rPr>
              <w:t xml:space="preserve">Уметь: </w:t>
            </w:r>
            <w:r w:rsidRPr="003E6470">
              <w:t>Осуществлять конкретные действия по разработке макета режиссуры творческих программ; сопоставляет качество технических средств и оборудования учреждения культуры с ожидаемым результатом; осуществляет монтаж технического оборудования.</w:t>
            </w:r>
          </w:p>
          <w:p w:rsidR="005510A0" w:rsidRPr="003E6470" w:rsidRDefault="005510A0" w:rsidP="00B1721E">
            <w:pPr>
              <w:spacing w:line="276" w:lineRule="auto"/>
              <w:ind w:right="130" w:hanging="2"/>
            </w:pPr>
          </w:p>
          <w:p w:rsidR="005510A0" w:rsidRPr="003E6470" w:rsidRDefault="005510A0" w:rsidP="00B1721E">
            <w:pPr>
              <w:spacing w:line="276" w:lineRule="auto"/>
              <w:ind w:right="130" w:hanging="2"/>
            </w:pPr>
            <w:r w:rsidRPr="003E6470">
              <w:rPr>
                <w:b/>
              </w:rPr>
              <w:t xml:space="preserve">Владеть: </w:t>
            </w:r>
            <w:r w:rsidRPr="003E6470">
              <w:t>Разработкой сценарно- драматургические основы режиссерско- творческих программ навыком осуществления самостоятельной постановки творческих программ с использованием технических средств, и сценического оборудования учреждения культуры.</w:t>
            </w:r>
          </w:p>
        </w:tc>
      </w:tr>
      <w:tr w:rsidR="005510A0" w:rsidRPr="007F45FA" w:rsidTr="00B1721E">
        <w:trPr>
          <w:gridAfter w:val="1"/>
          <w:wAfter w:w="20" w:type="dxa"/>
          <w:trHeight w:val="471"/>
        </w:trPr>
        <w:tc>
          <w:tcPr>
            <w:tcW w:w="820" w:type="dxa"/>
          </w:tcPr>
          <w:p w:rsidR="005510A0" w:rsidRDefault="005510A0" w:rsidP="00B1721E">
            <w:pPr>
              <w:spacing w:line="276" w:lineRule="auto"/>
              <w:ind w:right="130" w:hanging="2"/>
            </w:pPr>
            <w:r>
              <w:t>ПК-</w:t>
            </w:r>
            <w:r>
              <w:lastRenderedPageBreak/>
              <w:t>6</w:t>
            </w:r>
          </w:p>
        </w:tc>
        <w:tc>
          <w:tcPr>
            <w:tcW w:w="2340" w:type="dxa"/>
          </w:tcPr>
          <w:p w:rsidR="005510A0" w:rsidRPr="003E6470" w:rsidRDefault="005510A0" w:rsidP="00B1721E">
            <w:pPr>
              <w:spacing w:line="276" w:lineRule="auto"/>
              <w:ind w:right="130" w:hanging="2"/>
            </w:pPr>
            <w:r w:rsidRPr="003E6470">
              <w:lastRenderedPageBreak/>
              <w:t xml:space="preserve">Способность </w:t>
            </w:r>
            <w:r w:rsidRPr="003E6470">
              <w:lastRenderedPageBreak/>
              <w:t>планировать и разрабатывать сценарии досуговых мероприятий, осуществлять документационное обеспечение и их проведения.</w:t>
            </w:r>
          </w:p>
        </w:tc>
        <w:tc>
          <w:tcPr>
            <w:tcW w:w="3040" w:type="dxa"/>
          </w:tcPr>
          <w:p w:rsidR="005510A0" w:rsidRPr="003E6470" w:rsidRDefault="005510A0" w:rsidP="00B1721E">
            <w:pPr>
              <w:spacing w:line="276" w:lineRule="auto"/>
              <w:ind w:right="130" w:hanging="2"/>
            </w:pPr>
            <w:r w:rsidRPr="003E6470">
              <w:lastRenderedPageBreak/>
              <w:t xml:space="preserve">ПК-6.1 - знает алгоритм </w:t>
            </w:r>
            <w:r w:rsidRPr="003E6470">
              <w:lastRenderedPageBreak/>
              <w:t>создания успешных проектов в сфере культуры</w:t>
            </w:r>
          </w:p>
          <w:p w:rsidR="005510A0" w:rsidRPr="003E6470" w:rsidRDefault="005510A0" w:rsidP="00B1721E">
            <w:pPr>
              <w:spacing w:line="276" w:lineRule="auto"/>
              <w:ind w:right="130" w:hanging="2"/>
            </w:pPr>
          </w:p>
          <w:p w:rsidR="005510A0" w:rsidRPr="003E6470" w:rsidRDefault="005510A0" w:rsidP="00B1721E">
            <w:pPr>
              <w:spacing w:line="276" w:lineRule="auto"/>
              <w:ind w:right="130" w:hanging="2"/>
            </w:pPr>
            <w:r w:rsidRPr="003E6470">
              <w:t>ПК-6.2 – умеет работать с документацией проектов</w:t>
            </w:r>
          </w:p>
          <w:p w:rsidR="005510A0" w:rsidRPr="003E6470" w:rsidRDefault="005510A0" w:rsidP="00B1721E">
            <w:pPr>
              <w:spacing w:line="276" w:lineRule="auto"/>
              <w:ind w:right="130" w:hanging="2"/>
            </w:pPr>
          </w:p>
          <w:p w:rsidR="005510A0" w:rsidRPr="003E6470" w:rsidRDefault="005510A0" w:rsidP="00B1721E">
            <w:pPr>
              <w:spacing w:line="276" w:lineRule="auto"/>
              <w:ind w:right="130" w:hanging="2"/>
            </w:pPr>
            <w:r w:rsidRPr="003E6470">
              <w:t>ПК-6.3 – координирует работу со всеми службами в рамках творческо-постановочной, финансовой, административной, маркетинговой деятельности продюсера массовых мероприятий</w:t>
            </w:r>
          </w:p>
        </w:tc>
        <w:tc>
          <w:tcPr>
            <w:tcW w:w="4160" w:type="dxa"/>
          </w:tcPr>
          <w:p w:rsidR="005510A0" w:rsidRPr="003E6470" w:rsidRDefault="005510A0" w:rsidP="00B1721E">
            <w:pPr>
              <w:spacing w:line="276" w:lineRule="auto"/>
              <w:ind w:right="130" w:hanging="2"/>
            </w:pPr>
            <w:r w:rsidRPr="003E6470">
              <w:rPr>
                <w:b/>
              </w:rPr>
              <w:lastRenderedPageBreak/>
              <w:t xml:space="preserve">Знать: </w:t>
            </w:r>
            <w:r w:rsidRPr="003E6470">
              <w:t xml:space="preserve">Основные понятия творческо- </w:t>
            </w:r>
            <w:r w:rsidRPr="003E6470">
              <w:lastRenderedPageBreak/>
              <w:t>производственной деятельности работников учреждений культуры; основные цели, задачи, виды, формы, технологии творческо- производственной деятельности работников учреждений культуры.</w:t>
            </w:r>
          </w:p>
          <w:p w:rsidR="005510A0" w:rsidRPr="003E6470" w:rsidRDefault="005510A0" w:rsidP="00B1721E">
            <w:pPr>
              <w:spacing w:line="276" w:lineRule="auto"/>
              <w:ind w:right="130" w:hanging="2"/>
              <w:rPr>
                <w:b/>
              </w:rPr>
            </w:pPr>
          </w:p>
          <w:p w:rsidR="005510A0" w:rsidRPr="003E6470" w:rsidRDefault="005510A0" w:rsidP="00B1721E">
            <w:pPr>
              <w:spacing w:line="276" w:lineRule="auto"/>
              <w:ind w:right="130" w:hanging="2"/>
            </w:pPr>
            <w:r w:rsidRPr="003E6470">
              <w:rPr>
                <w:b/>
              </w:rPr>
              <w:t xml:space="preserve">Уметь: </w:t>
            </w:r>
            <w:r w:rsidRPr="003E6470">
              <w:t>Выделять главное и второстепенное в творческо- производственной деятельности работников учреждений культуры; давать оценку структуре и содержанию разработанных творческих проектов.</w:t>
            </w:r>
          </w:p>
          <w:p w:rsidR="005510A0" w:rsidRPr="003E6470" w:rsidRDefault="005510A0" w:rsidP="00B1721E">
            <w:pPr>
              <w:spacing w:line="276" w:lineRule="auto"/>
              <w:ind w:right="130" w:hanging="2"/>
            </w:pPr>
          </w:p>
          <w:p w:rsidR="005510A0" w:rsidRPr="003E6470" w:rsidRDefault="005510A0" w:rsidP="00B1721E">
            <w:pPr>
              <w:spacing w:line="276" w:lineRule="auto"/>
              <w:ind w:right="130" w:hanging="2"/>
              <w:rPr>
                <w:b/>
              </w:rPr>
            </w:pPr>
            <w:r w:rsidRPr="003E6470">
              <w:rPr>
                <w:b/>
              </w:rPr>
              <w:t xml:space="preserve">Владеть: </w:t>
            </w:r>
            <w:r w:rsidRPr="003E6470">
              <w:t>Навыками</w:t>
            </w:r>
            <w:r w:rsidRPr="003E6470">
              <w:rPr>
                <w:b/>
              </w:rPr>
              <w:t xml:space="preserve"> </w:t>
            </w:r>
            <w:r w:rsidRPr="003E6470">
              <w:t>планирования творческо- производственной деятельности работников учреждений культуры; оценочными средствами структуры и содержания разработанных творческих проектов.</w:t>
            </w:r>
          </w:p>
        </w:tc>
      </w:tr>
    </w:tbl>
    <w:p w:rsidR="00E45DF9" w:rsidRPr="003562D5" w:rsidRDefault="00E45DF9" w:rsidP="00E45DF9">
      <w:pPr>
        <w:jc w:val="center"/>
        <w:rPr>
          <w:b/>
          <w:bCs/>
          <w:sz w:val="28"/>
          <w:szCs w:val="28"/>
        </w:rPr>
      </w:pPr>
    </w:p>
    <w:p w:rsidR="00E45DF9" w:rsidRPr="0018085A" w:rsidRDefault="007F3990" w:rsidP="00E45DF9">
      <w:pPr>
        <w:pStyle w:val="31"/>
        <w:tabs>
          <w:tab w:val="left" w:pos="708"/>
        </w:tabs>
        <w:jc w:val="center"/>
        <w:rPr>
          <w:rFonts w:ascii="Times New Roman" w:hAnsi="Times New Roman"/>
          <w:b/>
          <w:bCs/>
          <w:iCs/>
          <w:sz w:val="24"/>
          <w:szCs w:val="24"/>
          <w:lang w:val="ru-RU"/>
        </w:rPr>
      </w:pPr>
      <w:r w:rsidRPr="0018085A">
        <w:rPr>
          <w:rFonts w:ascii="Times New Roman" w:hAnsi="Times New Roman"/>
          <w:b/>
          <w:bCs/>
          <w:sz w:val="24"/>
          <w:szCs w:val="24"/>
          <w:lang w:val="ru-RU"/>
        </w:rPr>
        <w:t>2</w:t>
      </w:r>
      <w:r w:rsidR="00E45DF9" w:rsidRPr="0018085A">
        <w:rPr>
          <w:rFonts w:ascii="Times New Roman" w:hAnsi="Times New Roman"/>
          <w:b/>
          <w:bCs/>
          <w:sz w:val="24"/>
          <w:szCs w:val="24"/>
          <w:lang w:val="ru-RU"/>
        </w:rPr>
        <w:t>. ОЦЕНОЧНЫЕ СРЕДСТВА</w:t>
      </w:r>
    </w:p>
    <w:p w:rsidR="00E45DF9" w:rsidRPr="0018085A" w:rsidRDefault="00E45DF9" w:rsidP="00E45DF9">
      <w:pPr>
        <w:spacing w:line="360" w:lineRule="auto"/>
        <w:jc w:val="center"/>
        <w:rPr>
          <w:rFonts w:eastAsia="Calibri"/>
          <w:b/>
          <w:sz w:val="24"/>
          <w:szCs w:val="24"/>
        </w:rPr>
      </w:pPr>
      <w:r w:rsidRPr="0018085A">
        <w:rPr>
          <w:rFonts w:eastAsia="Calibri"/>
          <w:b/>
          <w:sz w:val="24"/>
          <w:szCs w:val="24"/>
        </w:rPr>
        <w:t>Задание для входного контроля</w:t>
      </w:r>
    </w:p>
    <w:p w:rsidR="00E45DF9" w:rsidRPr="0018085A" w:rsidRDefault="00E45DF9" w:rsidP="00E45DF9">
      <w:pPr>
        <w:jc w:val="both"/>
        <w:rPr>
          <w:b/>
          <w:sz w:val="24"/>
          <w:szCs w:val="24"/>
        </w:rPr>
      </w:pPr>
      <w:r w:rsidRPr="0018085A">
        <w:rPr>
          <w:rFonts w:eastAsia="Calibri"/>
          <w:b/>
          <w:sz w:val="24"/>
          <w:szCs w:val="24"/>
        </w:rPr>
        <w:t>Кейс-задание:</w:t>
      </w:r>
      <w:r w:rsidRPr="0018085A">
        <w:rPr>
          <w:b/>
          <w:sz w:val="24"/>
          <w:szCs w:val="24"/>
        </w:rPr>
        <w:t xml:space="preserve"> Индивидуальное задание </w:t>
      </w:r>
      <w:r w:rsidRPr="0018085A">
        <w:rPr>
          <w:b/>
          <w:color w:val="000000"/>
          <w:sz w:val="24"/>
          <w:szCs w:val="24"/>
        </w:rPr>
        <w:t xml:space="preserve">на практику производственную: преддипломную </w:t>
      </w:r>
      <w:r w:rsidRPr="0018085A">
        <w:rPr>
          <w:b/>
          <w:sz w:val="24"/>
          <w:szCs w:val="24"/>
        </w:rPr>
        <w:t>(приложение №1 учебной программы)</w:t>
      </w:r>
    </w:p>
    <w:p w:rsidR="00E45DF9" w:rsidRPr="0018085A" w:rsidRDefault="00E45DF9" w:rsidP="00E45DF9">
      <w:pPr>
        <w:spacing w:line="276" w:lineRule="auto"/>
        <w:rPr>
          <w:rFonts w:eastAsia="Calibri"/>
          <w:sz w:val="24"/>
          <w:szCs w:val="24"/>
        </w:rPr>
      </w:pPr>
      <w:r w:rsidRPr="0018085A">
        <w:rPr>
          <w:rFonts w:eastAsia="Calibri"/>
          <w:sz w:val="24"/>
          <w:szCs w:val="24"/>
        </w:rPr>
        <w:t>Документ содержит:</w:t>
      </w:r>
    </w:p>
    <w:p w:rsidR="00E45DF9" w:rsidRPr="0018085A" w:rsidRDefault="00E45DF9" w:rsidP="00E45DF9">
      <w:pPr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  <w:sz w:val="24"/>
          <w:szCs w:val="24"/>
        </w:rPr>
      </w:pPr>
      <w:r w:rsidRPr="0018085A">
        <w:rPr>
          <w:rFonts w:eastAsia="Calibri"/>
          <w:sz w:val="24"/>
          <w:szCs w:val="24"/>
        </w:rPr>
        <w:t>Данные о студенте</w:t>
      </w:r>
    </w:p>
    <w:p w:rsidR="00E45DF9" w:rsidRPr="0018085A" w:rsidRDefault="00E45DF9" w:rsidP="00E45DF9">
      <w:pPr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  <w:sz w:val="24"/>
          <w:szCs w:val="24"/>
        </w:rPr>
      </w:pPr>
      <w:r w:rsidRPr="0018085A">
        <w:rPr>
          <w:rFonts w:eastAsia="Calibri"/>
          <w:sz w:val="24"/>
          <w:szCs w:val="24"/>
        </w:rPr>
        <w:t>Сроки прохождения практики</w:t>
      </w:r>
    </w:p>
    <w:p w:rsidR="00E45DF9" w:rsidRPr="0018085A" w:rsidRDefault="00E45DF9" w:rsidP="00E45DF9">
      <w:pPr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  <w:sz w:val="24"/>
          <w:szCs w:val="24"/>
        </w:rPr>
      </w:pPr>
      <w:r w:rsidRPr="0018085A">
        <w:rPr>
          <w:rFonts w:eastAsia="Calibri"/>
          <w:sz w:val="24"/>
          <w:szCs w:val="24"/>
        </w:rPr>
        <w:t>Документ, подтверждающий место практики (вызов на практику с подписью и печатью должностного лица организации)</w:t>
      </w:r>
    </w:p>
    <w:p w:rsidR="00E45DF9" w:rsidRPr="0018085A" w:rsidRDefault="00E45DF9" w:rsidP="00E45DF9">
      <w:pPr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  <w:sz w:val="24"/>
          <w:szCs w:val="24"/>
        </w:rPr>
      </w:pPr>
      <w:r w:rsidRPr="0018085A">
        <w:rPr>
          <w:rFonts w:eastAsia="Calibri"/>
          <w:sz w:val="24"/>
          <w:szCs w:val="24"/>
        </w:rPr>
        <w:t>Сформулированные цели и задачи практики</w:t>
      </w:r>
    </w:p>
    <w:p w:rsidR="00E45DF9" w:rsidRPr="0018085A" w:rsidRDefault="00E45DF9" w:rsidP="00E45DF9">
      <w:pPr>
        <w:widowControl/>
        <w:numPr>
          <w:ilvl w:val="0"/>
          <w:numId w:val="9"/>
        </w:numPr>
        <w:autoSpaceDE/>
        <w:autoSpaceDN/>
        <w:jc w:val="both"/>
        <w:rPr>
          <w:sz w:val="24"/>
          <w:szCs w:val="24"/>
        </w:rPr>
      </w:pPr>
      <w:r w:rsidRPr="0018085A">
        <w:rPr>
          <w:sz w:val="24"/>
          <w:szCs w:val="24"/>
        </w:rPr>
        <w:t xml:space="preserve">Содержание практики </w:t>
      </w:r>
    </w:p>
    <w:p w:rsidR="00E45DF9" w:rsidRPr="0018085A" w:rsidRDefault="00E45DF9" w:rsidP="00E45DF9">
      <w:pPr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  <w:sz w:val="24"/>
          <w:szCs w:val="24"/>
        </w:rPr>
      </w:pPr>
      <w:r w:rsidRPr="0018085A">
        <w:rPr>
          <w:rFonts w:eastAsia="Calibri"/>
          <w:sz w:val="24"/>
          <w:szCs w:val="24"/>
        </w:rPr>
        <w:t>План-график практики на весь период</w:t>
      </w:r>
    </w:p>
    <w:p w:rsidR="00E45DF9" w:rsidRPr="0018085A" w:rsidRDefault="00E45DF9" w:rsidP="00E45DF9">
      <w:pPr>
        <w:spacing w:line="276" w:lineRule="auto"/>
        <w:rPr>
          <w:rFonts w:eastAsia="Calibri"/>
          <w:sz w:val="24"/>
          <w:szCs w:val="24"/>
        </w:rPr>
      </w:pPr>
      <w:r w:rsidRPr="0018085A">
        <w:rPr>
          <w:rFonts w:eastAsia="Calibri"/>
          <w:sz w:val="24"/>
          <w:szCs w:val="24"/>
        </w:rPr>
        <w:t>Документ предоставляется для контроля руководителю практики и утверждается на заседании кафедры.</w:t>
      </w:r>
    </w:p>
    <w:p w:rsidR="00E45DF9" w:rsidRPr="0018085A" w:rsidRDefault="00E45DF9" w:rsidP="00E45DF9">
      <w:pPr>
        <w:spacing w:line="276" w:lineRule="auto"/>
        <w:rPr>
          <w:rFonts w:eastAsia="Calibri"/>
          <w:b/>
          <w:sz w:val="24"/>
          <w:szCs w:val="24"/>
        </w:rPr>
      </w:pPr>
      <w:r w:rsidRPr="0018085A">
        <w:rPr>
          <w:rFonts w:eastAsia="Calibri"/>
          <w:b/>
          <w:sz w:val="24"/>
          <w:szCs w:val="24"/>
        </w:rPr>
        <w:t>Критерии оценки:</w:t>
      </w:r>
    </w:p>
    <w:p w:rsidR="00E45DF9" w:rsidRPr="0018085A" w:rsidRDefault="00E45DF9" w:rsidP="00E45DF9">
      <w:pPr>
        <w:spacing w:line="276" w:lineRule="auto"/>
        <w:rPr>
          <w:rFonts w:eastAsia="Calibri"/>
          <w:sz w:val="24"/>
          <w:szCs w:val="24"/>
        </w:rPr>
      </w:pPr>
      <w:r w:rsidRPr="0018085A">
        <w:rPr>
          <w:rFonts w:eastAsia="Calibri"/>
          <w:b/>
          <w:sz w:val="24"/>
          <w:szCs w:val="24"/>
        </w:rPr>
        <w:t xml:space="preserve">Зачтено – </w:t>
      </w:r>
      <w:r w:rsidRPr="0018085A">
        <w:rPr>
          <w:rFonts w:eastAsia="Calibri"/>
          <w:sz w:val="24"/>
          <w:szCs w:val="24"/>
        </w:rPr>
        <w:t>план практики тщательно продуман и четко изложен, программа практики реально выполнима</w:t>
      </w:r>
    </w:p>
    <w:p w:rsidR="00E45DF9" w:rsidRPr="0018085A" w:rsidRDefault="00E45DF9" w:rsidP="00E45DF9">
      <w:pPr>
        <w:spacing w:line="276" w:lineRule="auto"/>
        <w:rPr>
          <w:rFonts w:eastAsia="Calibri"/>
          <w:sz w:val="24"/>
          <w:szCs w:val="24"/>
        </w:rPr>
      </w:pPr>
      <w:r w:rsidRPr="0018085A">
        <w:rPr>
          <w:rFonts w:eastAsia="Calibri"/>
          <w:b/>
          <w:sz w:val="24"/>
          <w:szCs w:val="24"/>
        </w:rPr>
        <w:t xml:space="preserve">Не зачтено – </w:t>
      </w:r>
      <w:r w:rsidRPr="0018085A">
        <w:rPr>
          <w:rFonts w:eastAsia="Calibri"/>
          <w:sz w:val="24"/>
          <w:szCs w:val="24"/>
        </w:rPr>
        <w:t>план сумбурен, не ясен, программа отсутствует.</w:t>
      </w:r>
    </w:p>
    <w:p w:rsidR="00002953" w:rsidRPr="0018085A" w:rsidRDefault="00002953" w:rsidP="00E45DF9">
      <w:pPr>
        <w:spacing w:line="360" w:lineRule="auto"/>
        <w:jc w:val="center"/>
        <w:rPr>
          <w:rFonts w:eastAsia="Calibri"/>
          <w:b/>
          <w:sz w:val="24"/>
          <w:szCs w:val="24"/>
        </w:rPr>
      </w:pPr>
    </w:p>
    <w:p w:rsidR="0018085A" w:rsidRPr="0018085A" w:rsidRDefault="0018085A" w:rsidP="00E45DF9">
      <w:pPr>
        <w:spacing w:line="360" w:lineRule="auto"/>
        <w:jc w:val="center"/>
        <w:rPr>
          <w:rFonts w:eastAsia="Calibri"/>
          <w:b/>
          <w:sz w:val="24"/>
          <w:szCs w:val="24"/>
        </w:rPr>
      </w:pPr>
    </w:p>
    <w:p w:rsidR="0018085A" w:rsidRPr="0018085A" w:rsidRDefault="0018085A" w:rsidP="00E45DF9">
      <w:pPr>
        <w:spacing w:line="360" w:lineRule="auto"/>
        <w:jc w:val="center"/>
        <w:rPr>
          <w:rFonts w:eastAsia="Calibri"/>
          <w:b/>
          <w:sz w:val="24"/>
          <w:szCs w:val="24"/>
        </w:rPr>
      </w:pPr>
    </w:p>
    <w:p w:rsidR="00E45DF9" w:rsidRPr="0018085A" w:rsidRDefault="00E45DF9" w:rsidP="00E45DF9">
      <w:pPr>
        <w:spacing w:line="360" w:lineRule="auto"/>
        <w:jc w:val="center"/>
        <w:rPr>
          <w:rFonts w:eastAsia="Calibri"/>
          <w:b/>
          <w:sz w:val="24"/>
          <w:szCs w:val="24"/>
        </w:rPr>
      </w:pPr>
      <w:r w:rsidRPr="0018085A">
        <w:rPr>
          <w:rFonts w:eastAsia="Calibri"/>
          <w:b/>
          <w:sz w:val="24"/>
          <w:szCs w:val="24"/>
        </w:rPr>
        <w:t>Задание для текущего контроля</w:t>
      </w:r>
    </w:p>
    <w:p w:rsidR="00E45DF9" w:rsidRPr="0018085A" w:rsidRDefault="00E45DF9" w:rsidP="00E45DF9">
      <w:pPr>
        <w:spacing w:line="360" w:lineRule="auto"/>
        <w:rPr>
          <w:rFonts w:eastAsia="Calibri"/>
          <w:b/>
          <w:sz w:val="24"/>
          <w:szCs w:val="24"/>
        </w:rPr>
      </w:pPr>
      <w:r w:rsidRPr="0018085A">
        <w:rPr>
          <w:rFonts w:eastAsia="Calibri"/>
          <w:b/>
          <w:sz w:val="24"/>
          <w:szCs w:val="24"/>
        </w:rPr>
        <w:t>Кейс-задание</w:t>
      </w:r>
      <w:r w:rsidR="00002953" w:rsidRPr="0018085A">
        <w:rPr>
          <w:rFonts w:eastAsia="Calibri"/>
          <w:b/>
          <w:sz w:val="24"/>
          <w:szCs w:val="24"/>
        </w:rPr>
        <w:t xml:space="preserve"> по ознакомлению и анализу деятельности базы практики (учреждения культуры) и действующих коллективов</w:t>
      </w:r>
    </w:p>
    <w:p w:rsidR="00002953" w:rsidRPr="0018085A" w:rsidRDefault="003A6077" w:rsidP="00002953">
      <w:pPr>
        <w:widowControl/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autoSpaceDE/>
        <w:autoSpaceDN/>
        <w:ind w:left="0" w:firstLine="709"/>
        <w:rPr>
          <w:sz w:val="24"/>
          <w:szCs w:val="24"/>
        </w:rPr>
      </w:pPr>
      <w:r w:rsidRPr="0018085A">
        <w:rPr>
          <w:sz w:val="24"/>
          <w:szCs w:val="24"/>
        </w:rPr>
        <w:lastRenderedPageBreak/>
        <w:t>Характеристика учреждения (базы практики), как базового для создания проекта.</w:t>
      </w:r>
    </w:p>
    <w:p w:rsidR="003A6077" w:rsidRPr="0018085A" w:rsidRDefault="003A6077" w:rsidP="00002953">
      <w:pPr>
        <w:widowControl/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autoSpaceDE/>
        <w:autoSpaceDN/>
        <w:ind w:left="0" w:firstLine="709"/>
        <w:rPr>
          <w:sz w:val="24"/>
          <w:szCs w:val="24"/>
        </w:rPr>
      </w:pPr>
      <w:r w:rsidRPr="0018085A">
        <w:rPr>
          <w:sz w:val="24"/>
          <w:szCs w:val="24"/>
        </w:rPr>
        <w:t xml:space="preserve">Характеристика окружающей территории на предмет проведения в рамках проекта уличных программ и </w:t>
      </w:r>
      <w:proofErr w:type="spellStart"/>
      <w:r w:rsidRPr="0018085A">
        <w:rPr>
          <w:sz w:val="24"/>
          <w:szCs w:val="24"/>
        </w:rPr>
        <w:t>раусов</w:t>
      </w:r>
      <w:proofErr w:type="spellEnd"/>
      <w:r w:rsidRPr="0018085A">
        <w:rPr>
          <w:sz w:val="24"/>
          <w:szCs w:val="24"/>
        </w:rPr>
        <w:t>.</w:t>
      </w:r>
    </w:p>
    <w:p w:rsidR="003A6077" w:rsidRPr="0018085A" w:rsidRDefault="003A6077" w:rsidP="00002953">
      <w:pPr>
        <w:widowControl/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autoSpaceDE/>
        <w:autoSpaceDN/>
        <w:ind w:left="0" w:firstLine="709"/>
        <w:rPr>
          <w:sz w:val="24"/>
          <w:szCs w:val="24"/>
        </w:rPr>
      </w:pPr>
      <w:r w:rsidRPr="0018085A">
        <w:rPr>
          <w:sz w:val="24"/>
          <w:szCs w:val="24"/>
        </w:rPr>
        <w:t>Особенности координации работы творческих, организационных, хозяйственных групп</w:t>
      </w:r>
      <w:r w:rsidR="00002953" w:rsidRPr="0018085A">
        <w:rPr>
          <w:sz w:val="24"/>
          <w:szCs w:val="24"/>
        </w:rPr>
        <w:t xml:space="preserve"> базы практики</w:t>
      </w:r>
      <w:r w:rsidRPr="0018085A">
        <w:rPr>
          <w:sz w:val="24"/>
          <w:szCs w:val="24"/>
        </w:rPr>
        <w:t>.</w:t>
      </w:r>
    </w:p>
    <w:p w:rsidR="00002953" w:rsidRPr="0018085A" w:rsidRDefault="003A6077" w:rsidP="00002953">
      <w:pPr>
        <w:widowControl/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autoSpaceDE/>
        <w:autoSpaceDN/>
        <w:ind w:left="0" w:firstLine="709"/>
        <w:rPr>
          <w:sz w:val="24"/>
          <w:szCs w:val="24"/>
        </w:rPr>
      </w:pPr>
      <w:r w:rsidRPr="0018085A">
        <w:rPr>
          <w:sz w:val="24"/>
          <w:szCs w:val="24"/>
        </w:rPr>
        <w:t xml:space="preserve">Специфика подготовки </w:t>
      </w:r>
      <w:r w:rsidR="00002953" w:rsidRPr="0018085A">
        <w:rPr>
          <w:sz w:val="24"/>
          <w:szCs w:val="24"/>
        </w:rPr>
        <w:t>культурных мероприятий базы практики</w:t>
      </w:r>
    </w:p>
    <w:p w:rsidR="003A6077" w:rsidRPr="0018085A" w:rsidRDefault="00002953" w:rsidP="00002953">
      <w:pPr>
        <w:widowControl/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autoSpaceDE/>
        <w:autoSpaceDN/>
        <w:ind w:left="0" w:firstLine="709"/>
        <w:rPr>
          <w:sz w:val="24"/>
          <w:szCs w:val="24"/>
        </w:rPr>
      </w:pPr>
      <w:r w:rsidRPr="0018085A">
        <w:rPr>
          <w:sz w:val="24"/>
          <w:szCs w:val="24"/>
        </w:rPr>
        <w:t xml:space="preserve">Специфика определения и возможностей </w:t>
      </w:r>
      <w:r w:rsidR="003A6077" w:rsidRPr="0018085A">
        <w:rPr>
          <w:sz w:val="24"/>
          <w:szCs w:val="24"/>
        </w:rPr>
        <w:t>технического задания</w:t>
      </w:r>
      <w:r w:rsidRPr="0018085A">
        <w:rPr>
          <w:sz w:val="24"/>
          <w:szCs w:val="24"/>
        </w:rPr>
        <w:t xml:space="preserve"> для создания зрелищных форм в режиссуре базы практики</w:t>
      </w:r>
      <w:r w:rsidR="003A6077" w:rsidRPr="0018085A">
        <w:rPr>
          <w:sz w:val="24"/>
          <w:szCs w:val="24"/>
        </w:rPr>
        <w:t>.</w:t>
      </w:r>
    </w:p>
    <w:p w:rsidR="003A6077" w:rsidRPr="0018085A" w:rsidRDefault="003A6077" w:rsidP="00002953">
      <w:pPr>
        <w:widowControl/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autoSpaceDE/>
        <w:autoSpaceDN/>
        <w:ind w:left="0" w:firstLine="709"/>
        <w:rPr>
          <w:sz w:val="24"/>
          <w:szCs w:val="24"/>
        </w:rPr>
      </w:pPr>
      <w:r w:rsidRPr="0018085A">
        <w:rPr>
          <w:sz w:val="24"/>
          <w:szCs w:val="24"/>
        </w:rPr>
        <w:t>Специфика создания органи</w:t>
      </w:r>
      <w:r w:rsidR="00002953" w:rsidRPr="0018085A">
        <w:rPr>
          <w:sz w:val="24"/>
          <w:szCs w:val="24"/>
        </w:rPr>
        <w:t>зационно- управленческого плана. Его выполнения</w:t>
      </w:r>
      <w:r w:rsidRPr="0018085A">
        <w:rPr>
          <w:sz w:val="24"/>
          <w:szCs w:val="24"/>
        </w:rPr>
        <w:t>.</w:t>
      </w:r>
    </w:p>
    <w:p w:rsidR="00E45DF9" w:rsidRPr="0018085A" w:rsidRDefault="00E45DF9" w:rsidP="00E45DF9">
      <w:pPr>
        <w:ind w:left="1429"/>
        <w:rPr>
          <w:sz w:val="24"/>
          <w:szCs w:val="24"/>
        </w:rPr>
      </w:pPr>
    </w:p>
    <w:p w:rsidR="00BD372E" w:rsidRPr="0018085A" w:rsidRDefault="00BD372E" w:rsidP="00BD372E">
      <w:pPr>
        <w:rPr>
          <w:b/>
          <w:sz w:val="24"/>
          <w:szCs w:val="24"/>
        </w:rPr>
      </w:pPr>
      <w:r w:rsidRPr="0018085A">
        <w:rPr>
          <w:b/>
          <w:sz w:val="24"/>
          <w:szCs w:val="24"/>
        </w:rPr>
        <w:t>Руководитель практики оценивает работу студента по следующим критериям</w:t>
      </w:r>
    </w:p>
    <w:p w:rsidR="00225C0C" w:rsidRPr="0018085A" w:rsidRDefault="00225C0C" w:rsidP="00225C0C">
      <w:pPr>
        <w:jc w:val="both"/>
        <w:rPr>
          <w:sz w:val="24"/>
          <w:szCs w:val="24"/>
        </w:rPr>
      </w:pPr>
      <w:r w:rsidRPr="0018085A">
        <w:rPr>
          <w:sz w:val="24"/>
          <w:szCs w:val="24"/>
        </w:rPr>
        <w:t>Вопросы для тестирования:</w:t>
      </w:r>
    </w:p>
    <w:p w:rsidR="00225C0C" w:rsidRPr="0018085A" w:rsidRDefault="00225C0C" w:rsidP="00225C0C">
      <w:pPr>
        <w:widowControl/>
        <w:numPr>
          <w:ilvl w:val="0"/>
          <w:numId w:val="34"/>
        </w:numPr>
        <w:autoSpaceDE/>
        <w:autoSpaceDN/>
        <w:spacing w:line="276" w:lineRule="auto"/>
        <w:jc w:val="both"/>
        <w:rPr>
          <w:sz w:val="24"/>
          <w:szCs w:val="24"/>
        </w:rPr>
      </w:pPr>
      <w:r w:rsidRPr="0018085A">
        <w:rPr>
          <w:sz w:val="24"/>
          <w:szCs w:val="24"/>
        </w:rPr>
        <w:t xml:space="preserve">Как Вы оцениваете техническое оснащение сцены базы практики, с точки зрения постановки театрализованных представлений? Приведите примеры. </w:t>
      </w:r>
    </w:p>
    <w:p w:rsidR="00225C0C" w:rsidRPr="0018085A" w:rsidRDefault="00225C0C" w:rsidP="00225C0C">
      <w:pPr>
        <w:widowControl/>
        <w:numPr>
          <w:ilvl w:val="0"/>
          <w:numId w:val="34"/>
        </w:numPr>
        <w:autoSpaceDE/>
        <w:autoSpaceDN/>
        <w:spacing w:line="276" w:lineRule="auto"/>
        <w:jc w:val="both"/>
        <w:rPr>
          <w:sz w:val="24"/>
          <w:szCs w:val="24"/>
        </w:rPr>
      </w:pPr>
      <w:r w:rsidRPr="0018085A">
        <w:rPr>
          <w:sz w:val="24"/>
          <w:szCs w:val="24"/>
        </w:rPr>
        <w:t xml:space="preserve">Как Вы оцениваете звуковое, световое, и видео- проекционное оборудование с точки зрения </w:t>
      </w:r>
      <w:proofErr w:type="gramStart"/>
      <w:r w:rsidRPr="0018085A">
        <w:rPr>
          <w:sz w:val="24"/>
          <w:szCs w:val="24"/>
        </w:rPr>
        <w:t>постановки  театрализованных</w:t>
      </w:r>
      <w:proofErr w:type="gramEnd"/>
      <w:r w:rsidRPr="0018085A">
        <w:rPr>
          <w:sz w:val="24"/>
          <w:szCs w:val="24"/>
        </w:rPr>
        <w:t xml:space="preserve"> представлений? Приведите примеры.</w:t>
      </w:r>
    </w:p>
    <w:p w:rsidR="00225C0C" w:rsidRPr="0018085A" w:rsidRDefault="00225C0C" w:rsidP="00225C0C">
      <w:pPr>
        <w:widowControl/>
        <w:numPr>
          <w:ilvl w:val="0"/>
          <w:numId w:val="34"/>
        </w:numPr>
        <w:autoSpaceDE/>
        <w:autoSpaceDN/>
        <w:spacing w:line="276" w:lineRule="auto"/>
        <w:jc w:val="both"/>
        <w:rPr>
          <w:sz w:val="24"/>
          <w:szCs w:val="24"/>
        </w:rPr>
      </w:pPr>
      <w:r w:rsidRPr="0018085A">
        <w:rPr>
          <w:sz w:val="24"/>
          <w:szCs w:val="24"/>
        </w:rPr>
        <w:t xml:space="preserve">Какие потенциальные возможности для постановки театрализованных представлений содержат в себе фойе, малые сцены, репетиционные залы и прилегающие к базе практики территории? Приведите примеры. </w:t>
      </w:r>
    </w:p>
    <w:p w:rsidR="00225C0C" w:rsidRPr="0018085A" w:rsidRDefault="00225C0C" w:rsidP="00225C0C">
      <w:pPr>
        <w:widowControl/>
        <w:numPr>
          <w:ilvl w:val="0"/>
          <w:numId w:val="34"/>
        </w:numPr>
        <w:autoSpaceDE/>
        <w:autoSpaceDN/>
        <w:spacing w:line="276" w:lineRule="auto"/>
        <w:jc w:val="both"/>
        <w:rPr>
          <w:sz w:val="24"/>
          <w:szCs w:val="24"/>
        </w:rPr>
      </w:pPr>
      <w:r w:rsidRPr="0018085A">
        <w:rPr>
          <w:sz w:val="24"/>
          <w:szCs w:val="24"/>
        </w:rPr>
        <w:t>Проанализируйте театрализованные представления, созданные в течении года и охарактеризуйте в целом деятельность базы практики в этом направлении.</w:t>
      </w:r>
    </w:p>
    <w:p w:rsidR="00225C0C" w:rsidRPr="0018085A" w:rsidRDefault="00225C0C" w:rsidP="00225C0C">
      <w:pPr>
        <w:widowControl/>
        <w:numPr>
          <w:ilvl w:val="0"/>
          <w:numId w:val="34"/>
        </w:numPr>
        <w:autoSpaceDE/>
        <w:autoSpaceDN/>
        <w:spacing w:line="276" w:lineRule="auto"/>
        <w:jc w:val="both"/>
        <w:rPr>
          <w:sz w:val="24"/>
          <w:szCs w:val="24"/>
        </w:rPr>
      </w:pPr>
      <w:r w:rsidRPr="0018085A">
        <w:rPr>
          <w:sz w:val="24"/>
          <w:szCs w:val="24"/>
        </w:rPr>
        <w:t>Охарактеризуйте специфику, репертуар творческую активность коллективов и студий базы практики.</w:t>
      </w:r>
    </w:p>
    <w:p w:rsidR="00225C0C" w:rsidRPr="0018085A" w:rsidRDefault="00225C0C" w:rsidP="00225C0C">
      <w:pPr>
        <w:widowControl/>
        <w:numPr>
          <w:ilvl w:val="0"/>
          <w:numId w:val="34"/>
        </w:numPr>
        <w:autoSpaceDE/>
        <w:autoSpaceDN/>
        <w:spacing w:line="276" w:lineRule="auto"/>
        <w:jc w:val="both"/>
        <w:rPr>
          <w:sz w:val="24"/>
          <w:szCs w:val="24"/>
        </w:rPr>
      </w:pPr>
      <w:r w:rsidRPr="0018085A">
        <w:rPr>
          <w:sz w:val="24"/>
          <w:szCs w:val="24"/>
        </w:rPr>
        <w:t xml:space="preserve">Проанализируйте план мероприятий </w:t>
      </w:r>
      <w:proofErr w:type="gramStart"/>
      <w:r w:rsidRPr="0018085A">
        <w:rPr>
          <w:sz w:val="24"/>
          <w:szCs w:val="24"/>
        </w:rPr>
        <w:t>деятельности  базы</w:t>
      </w:r>
      <w:proofErr w:type="gramEnd"/>
      <w:r w:rsidRPr="0018085A">
        <w:rPr>
          <w:sz w:val="24"/>
          <w:szCs w:val="24"/>
        </w:rPr>
        <w:t xml:space="preserve"> практики за год в области культуры и искусства. Выскажите свою оценку, конкретные предложения и пожелания</w:t>
      </w:r>
    </w:p>
    <w:p w:rsidR="00225C0C" w:rsidRPr="0018085A" w:rsidRDefault="00225C0C" w:rsidP="00225C0C">
      <w:pPr>
        <w:widowControl/>
        <w:numPr>
          <w:ilvl w:val="0"/>
          <w:numId w:val="34"/>
        </w:numPr>
        <w:autoSpaceDE/>
        <w:autoSpaceDN/>
        <w:spacing w:line="276" w:lineRule="auto"/>
        <w:jc w:val="both"/>
        <w:rPr>
          <w:sz w:val="24"/>
          <w:szCs w:val="24"/>
        </w:rPr>
      </w:pPr>
      <w:r w:rsidRPr="0018085A">
        <w:rPr>
          <w:sz w:val="24"/>
          <w:szCs w:val="24"/>
        </w:rPr>
        <w:t xml:space="preserve">Сделайте в письменном виде </w:t>
      </w:r>
      <w:proofErr w:type="gramStart"/>
      <w:r w:rsidRPr="0018085A">
        <w:rPr>
          <w:sz w:val="24"/>
          <w:szCs w:val="24"/>
        </w:rPr>
        <w:t>разбор  режиссерско</w:t>
      </w:r>
      <w:proofErr w:type="gramEnd"/>
      <w:r w:rsidRPr="0018085A">
        <w:rPr>
          <w:sz w:val="24"/>
          <w:szCs w:val="24"/>
        </w:rPr>
        <w:t>-постановочного решения театрализованного представления или программы художественного коллектива базы практики.</w:t>
      </w:r>
    </w:p>
    <w:p w:rsidR="00BD372E" w:rsidRPr="0018085A" w:rsidRDefault="00BD372E" w:rsidP="00BD372E">
      <w:pPr>
        <w:spacing w:line="360" w:lineRule="auto"/>
        <w:rPr>
          <w:rFonts w:eastAsia="Calibri"/>
          <w:b/>
          <w:sz w:val="24"/>
          <w:szCs w:val="24"/>
        </w:rPr>
      </w:pPr>
      <w:r w:rsidRPr="0018085A">
        <w:rPr>
          <w:rFonts w:eastAsia="Calibri"/>
          <w:b/>
          <w:sz w:val="24"/>
          <w:szCs w:val="24"/>
        </w:rPr>
        <w:t>Критерии оценки:</w:t>
      </w:r>
    </w:p>
    <w:p w:rsidR="00E45DF9" w:rsidRPr="0018085A" w:rsidRDefault="00E45DF9" w:rsidP="00E45DF9">
      <w:pPr>
        <w:rPr>
          <w:sz w:val="24"/>
          <w:szCs w:val="24"/>
        </w:rPr>
      </w:pPr>
      <w:r w:rsidRPr="0018085A">
        <w:rPr>
          <w:sz w:val="24"/>
          <w:szCs w:val="24"/>
        </w:rPr>
        <w:t>Отлично – задание выполнено в полном объеме; проявлен индивидуальный творческий подход к выполнению заданий</w:t>
      </w:r>
    </w:p>
    <w:p w:rsidR="00E45DF9" w:rsidRPr="0018085A" w:rsidRDefault="00E45DF9" w:rsidP="00E45DF9">
      <w:pPr>
        <w:rPr>
          <w:sz w:val="24"/>
          <w:szCs w:val="24"/>
        </w:rPr>
      </w:pPr>
      <w:r w:rsidRPr="0018085A">
        <w:rPr>
          <w:sz w:val="24"/>
          <w:szCs w:val="24"/>
        </w:rPr>
        <w:t>Хорошо – задание в основном выполнено; проявлен индивидуальный творческий подход к выполнению заданий</w:t>
      </w:r>
    </w:p>
    <w:p w:rsidR="00E45DF9" w:rsidRPr="0018085A" w:rsidRDefault="00E45DF9" w:rsidP="00E45DF9">
      <w:pPr>
        <w:rPr>
          <w:sz w:val="24"/>
          <w:szCs w:val="24"/>
        </w:rPr>
      </w:pPr>
      <w:r w:rsidRPr="0018085A">
        <w:rPr>
          <w:sz w:val="24"/>
          <w:szCs w:val="24"/>
        </w:rPr>
        <w:t>Удовлетворительно – задание выполнено формально, небрежно, в объеме менее 30 %.</w:t>
      </w:r>
    </w:p>
    <w:p w:rsidR="00E45DF9" w:rsidRPr="0018085A" w:rsidRDefault="00E45DF9" w:rsidP="00E45DF9">
      <w:pPr>
        <w:rPr>
          <w:sz w:val="24"/>
          <w:szCs w:val="24"/>
        </w:rPr>
      </w:pPr>
      <w:r w:rsidRPr="0018085A">
        <w:rPr>
          <w:sz w:val="24"/>
          <w:szCs w:val="24"/>
        </w:rPr>
        <w:t>Неудовлетворительно – документ полностью отсутствует.</w:t>
      </w:r>
    </w:p>
    <w:p w:rsidR="00E45DF9" w:rsidRPr="0018085A" w:rsidRDefault="00E45DF9" w:rsidP="00E45DF9">
      <w:pPr>
        <w:spacing w:line="360" w:lineRule="auto"/>
        <w:jc w:val="both"/>
        <w:rPr>
          <w:rFonts w:eastAsia="Calibri"/>
          <w:sz w:val="24"/>
          <w:szCs w:val="24"/>
        </w:rPr>
      </w:pPr>
    </w:p>
    <w:p w:rsidR="00E45DF9" w:rsidRPr="0018085A" w:rsidRDefault="00E45DF9" w:rsidP="00E45DF9">
      <w:pPr>
        <w:spacing w:line="360" w:lineRule="auto"/>
        <w:jc w:val="center"/>
        <w:rPr>
          <w:rFonts w:eastAsia="Calibri"/>
          <w:b/>
          <w:sz w:val="24"/>
          <w:szCs w:val="24"/>
        </w:rPr>
      </w:pPr>
      <w:r w:rsidRPr="0018085A">
        <w:rPr>
          <w:rFonts w:eastAsia="Calibri"/>
          <w:b/>
          <w:sz w:val="24"/>
          <w:szCs w:val="24"/>
        </w:rPr>
        <w:t>Задание для промежуточного контроля</w:t>
      </w:r>
    </w:p>
    <w:p w:rsidR="003A6077" w:rsidRPr="0018085A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4"/>
          <w:szCs w:val="24"/>
        </w:rPr>
      </w:pPr>
      <w:r w:rsidRPr="0018085A">
        <w:rPr>
          <w:b/>
          <w:color w:val="000000"/>
          <w:sz w:val="24"/>
          <w:szCs w:val="24"/>
        </w:rPr>
        <w:t>Формы отчетности по практике</w:t>
      </w:r>
    </w:p>
    <w:p w:rsidR="003A6077" w:rsidRPr="0018085A" w:rsidRDefault="003A6077" w:rsidP="003A607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3A6077" w:rsidRPr="0018085A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>К основным компонентам отчетной документации прохождения практики относятся:</w:t>
      </w:r>
    </w:p>
    <w:p w:rsidR="003A6077" w:rsidRPr="0018085A" w:rsidRDefault="003A6077" w:rsidP="003A6077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autoSpaceDE/>
        <w:autoSpaceDN/>
        <w:ind w:left="0" w:firstLine="709"/>
        <w:jc w:val="both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>индивидуальное задание на практику;</w:t>
      </w:r>
    </w:p>
    <w:p w:rsidR="003A6077" w:rsidRPr="0018085A" w:rsidRDefault="003A6077" w:rsidP="003A6077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autoSpaceDE/>
        <w:autoSpaceDN/>
        <w:ind w:left="0" w:firstLine="709"/>
        <w:jc w:val="both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>дневник о прохождении практики студентом;</w:t>
      </w:r>
    </w:p>
    <w:p w:rsidR="003A6077" w:rsidRPr="0018085A" w:rsidRDefault="003A6077" w:rsidP="003A6077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autoSpaceDE/>
        <w:autoSpaceDN/>
        <w:ind w:left="0" w:firstLine="709"/>
        <w:jc w:val="both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>отчет об итогах прохождения практики;</w:t>
      </w:r>
    </w:p>
    <w:p w:rsidR="003A6077" w:rsidRPr="0018085A" w:rsidRDefault="003A6077" w:rsidP="003A6077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autoSpaceDE/>
        <w:autoSpaceDN/>
        <w:ind w:left="0" w:firstLine="709"/>
        <w:jc w:val="both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>характеристика с места прохождения студентом практики;</w:t>
      </w:r>
    </w:p>
    <w:p w:rsidR="003A6077" w:rsidRPr="0018085A" w:rsidRDefault="003A6077" w:rsidP="003A6077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autoSpaceDE/>
        <w:autoSpaceDN/>
        <w:ind w:left="0" w:firstLine="709"/>
        <w:jc w:val="both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 xml:space="preserve">протокол защиты практики. </w:t>
      </w:r>
    </w:p>
    <w:p w:rsidR="003A6077" w:rsidRPr="0018085A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18085A">
        <w:rPr>
          <w:b/>
          <w:color w:val="000000"/>
          <w:sz w:val="24"/>
          <w:szCs w:val="24"/>
        </w:rPr>
        <w:t>Дневник практики</w:t>
      </w:r>
      <w:r w:rsidRPr="0018085A">
        <w:rPr>
          <w:color w:val="000000"/>
          <w:sz w:val="24"/>
          <w:szCs w:val="24"/>
        </w:rPr>
        <w:t xml:space="preserve"> студента-практиканта является важнейшим отчетным документом, а его составление и ведение – основополагающим элементом в организации и прохождении практики.</w:t>
      </w:r>
    </w:p>
    <w:p w:rsidR="0018085A" w:rsidRPr="0018085A" w:rsidRDefault="0018085A" w:rsidP="0018085A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4"/>
          <w:szCs w:val="24"/>
        </w:rPr>
      </w:pPr>
      <w:r w:rsidRPr="0018085A">
        <w:rPr>
          <w:b/>
          <w:i/>
          <w:sz w:val="24"/>
          <w:szCs w:val="24"/>
        </w:rPr>
        <w:lastRenderedPageBreak/>
        <w:t>Структура дневника включает:</w:t>
      </w:r>
    </w:p>
    <w:p w:rsidR="0018085A" w:rsidRPr="0018085A" w:rsidRDefault="0018085A" w:rsidP="0018085A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>• титульный лист;</w:t>
      </w:r>
    </w:p>
    <w:p w:rsidR="0018085A" w:rsidRPr="0018085A" w:rsidRDefault="0018085A" w:rsidP="0018085A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>• содержание дневника, отражающее выполнение всех видов заданий в соответствии с программой практики.</w:t>
      </w:r>
    </w:p>
    <w:p w:rsidR="0018085A" w:rsidRPr="0018085A" w:rsidRDefault="0018085A" w:rsidP="0018085A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 xml:space="preserve">Оформление дневника рекомендуется начинать с заполнения титульного листа. Вести дневник следует регулярно (ежедневно), точно и достоверно отражать информацию о проделанной работе, фиксировать наблюдения, формулировать личные выводы, замечания и предложения. </w:t>
      </w:r>
    </w:p>
    <w:p w:rsidR="0018085A" w:rsidRPr="0018085A" w:rsidRDefault="0018085A" w:rsidP="0018085A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>По завершении практики дневник сдается на проверку руководителю базы практики, который вносит свои замечания об итогах работы практиканта, заверяет записи дневника подписью и гербовой печатью организации.</w:t>
      </w:r>
    </w:p>
    <w:p w:rsidR="0018085A" w:rsidRPr="0018085A" w:rsidRDefault="0018085A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3A6077" w:rsidRPr="0018085A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18085A">
        <w:rPr>
          <w:b/>
          <w:i/>
          <w:color w:val="000000"/>
          <w:sz w:val="24"/>
          <w:szCs w:val="24"/>
        </w:rPr>
        <w:t xml:space="preserve">Структура отчета </w:t>
      </w:r>
      <w:r w:rsidRPr="0018085A">
        <w:rPr>
          <w:color w:val="000000"/>
          <w:sz w:val="24"/>
          <w:szCs w:val="24"/>
        </w:rPr>
        <w:t>о</w:t>
      </w:r>
      <w:r w:rsidRPr="0018085A">
        <w:rPr>
          <w:b/>
          <w:i/>
          <w:color w:val="000000"/>
          <w:sz w:val="24"/>
          <w:szCs w:val="24"/>
        </w:rPr>
        <w:t xml:space="preserve"> прохождении практики включает:</w:t>
      </w:r>
    </w:p>
    <w:p w:rsidR="003A6077" w:rsidRPr="0018085A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>Титульный лист</w:t>
      </w:r>
    </w:p>
    <w:p w:rsidR="003A6077" w:rsidRPr="0018085A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>Оглавление</w:t>
      </w:r>
    </w:p>
    <w:p w:rsidR="003A6077" w:rsidRPr="0018085A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 xml:space="preserve">ВВЕДЕНИЕ (во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задания). </w:t>
      </w:r>
    </w:p>
    <w:p w:rsidR="003A6077" w:rsidRPr="0018085A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>ОСНОВНАЯ ЧАСТЬ.</w:t>
      </w:r>
    </w:p>
    <w:p w:rsidR="003A6077" w:rsidRPr="0018085A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>СТРУКТУРА И СОДЕРЖАНИЕ ПРАКТИКИ (основная часть включает в себя перечень информации, предусмотренной программой практики и обозначенной в индивидуальном задании: теоретические аспекты проблем, связанных с задачами и 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т.д.)</w:t>
      </w:r>
    </w:p>
    <w:p w:rsidR="003A6077" w:rsidRPr="0018085A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>ЗАКЛЮЧЕНИЕ (в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практики).</w:t>
      </w:r>
    </w:p>
    <w:p w:rsidR="003A6077" w:rsidRPr="0018085A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 xml:space="preserve">СПИСОК ИСПОЛЬЗОВАННЫХ ИСТОЧНИКОВ И ЛИТЕРАТУРЫ (список использованных источников </w:t>
      </w:r>
      <w:proofErr w:type="gramStart"/>
      <w:r w:rsidRPr="0018085A">
        <w:rPr>
          <w:color w:val="000000"/>
          <w:sz w:val="24"/>
          <w:szCs w:val="24"/>
        </w:rPr>
        <w:t>может  перечень</w:t>
      </w:r>
      <w:proofErr w:type="gramEnd"/>
      <w:r w:rsidRPr="0018085A">
        <w:rPr>
          <w:color w:val="000000"/>
          <w:sz w:val="24"/>
          <w:szCs w:val="24"/>
        </w:rPr>
        <w:t xml:space="preserve"> нормативных правовых источников, учебных, научных, справочных и периодических изданий, электронных и Интернет-ресурсов, используемых обучающимися для выполнения программы практики).</w:t>
      </w:r>
    </w:p>
    <w:p w:rsidR="003A6077" w:rsidRPr="0018085A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>ПРИЛОЖЕНИЕ К ОТЧЕТУ ПО ПРАКТИКЕ</w:t>
      </w:r>
    </w:p>
    <w:p w:rsidR="003A6077" w:rsidRPr="0018085A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>В Приложение могут включаться копии документов (нормативных актов, положений, приказов, распоряжений, протоколов и др.), изученных и использованных обучающимися в период прохождения практики. Приложение может также содержать изографические материалы (диаграммы, схемы, графики, таблицы, рисунки, фотографии и т.д.), тематически связанные с заданиями практики или иллюстрирующие отдельные направления деятельности профильной организации – базы практики.</w:t>
      </w:r>
    </w:p>
    <w:p w:rsidR="003A6077" w:rsidRPr="0018085A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18085A">
        <w:rPr>
          <w:color w:val="212121"/>
          <w:sz w:val="24"/>
          <w:szCs w:val="24"/>
          <w:highlight w:val="white"/>
        </w:rPr>
        <w:t xml:space="preserve">Характеристика на студента, представляемая руководителем практики от организации, представляет собой обоснованное описание профессиональных и личностных качеств студента – его способностей, умений, навыков, качеств характера. </w:t>
      </w:r>
    </w:p>
    <w:p w:rsidR="00E45DF9" w:rsidRPr="0018085A" w:rsidRDefault="00E45DF9" w:rsidP="00E45DF9">
      <w:pPr>
        <w:ind w:left="720"/>
        <w:rPr>
          <w:sz w:val="24"/>
          <w:szCs w:val="24"/>
        </w:rPr>
      </w:pPr>
    </w:p>
    <w:p w:rsidR="00E45DF9" w:rsidRPr="0018085A" w:rsidRDefault="00E45DF9" w:rsidP="00E45DF9">
      <w:pPr>
        <w:ind w:left="1429"/>
        <w:rPr>
          <w:sz w:val="24"/>
          <w:szCs w:val="24"/>
        </w:rPr>
      </w:pPr>
      <w:r w:rsidRPr="0018085A">
        <w:rPr>
          <w:rFonts w:eastAsia="Calibri"/>
          <w:b/>
          <w:sz w:val="24"/>
          <w:szCs w:val="24"/>
        </w:rPr>
        <w:t>Задание для</w:t>
      </w:r>
      <w:r w:rsidRPr="0018085A">
        <w:rPr>
          <w:sz w:val="24"/>
          <w:szCs w:val="24"/>
        </w:rPr>
        <w:t xml:space="preserve"> </w:t>
      </w:r>
      <w:r w:rsidRPr="0018085A">
        <w:rPr>
          <w:rFonts w:eastAsia="Calibri"/>
          <w:b/>
          <w:sz w:val="24"/>
          <w:szCs w:val="24"/>
        </w:rPr>
        <w:t>Промежуточной аттестации</w:t>
      </w:r>
    </w:p>
    <w:p w:rsidR="00E45DF9" w:rsidRPr="0018085A" w:rsidRDefault="00E45DF9" w:rsidP="00E45DF9">
      <w:pPr>
        <w:ind w:firstLine="709"/>
        <w:jc w:val="both"/>
        <w:rPr>
          <w:sz w:val="24"/>
          <w:szCs w:val="24"/>
        </w:rPr>
      </w:pPr>
      <w:r w:rsidRPr="0018085A">
        <w:rPr>
          <w:sz w:val="24"/>
          <w:szCs w:val="24"/>
        </w:rPr>
        <w:t>Промежуточная аттестация</w:t>
      </w:r>
      <w:r w:rsidRPr="0018085A">
        <w:rPr>
          <w:b/>
          <w:bCs/>
          <w:sz w:val="24"/>
          <w:szCs w:val="24"/>
        </w:rPr>
        <w:t xml:space="preserve"> </w:t>
      </w:r>
      <w:r w:rsidRPr="0018085A">
        <w:rPr>
          <w:bCs/>
          <w:sz w:val="24"/>
          <w:szCs w:val="24"/>
        </w:rPr>
        <w:t>обучающихся</w:t>
      </w:r>
      <w:r w:rsidRPr="0018085A">
        <w:rPr>
          <w:sz w:val="24"/>
          <w:szCs w:val="24"/>
        </w:rPr>
        <w:t xml:space="preserve"> </w:t>
      </w:r>
      <w:r w:rsidRPr="0018085A">
        <w:rPr>
          <w:bCs/>
          <w:sz w:val="24"/>
          <w:szCs w:val="24"/>
        </w:rPr>
        <w:t>по практике</w:t>
      </w:r>
      <w:r w:rsidRPr="0018085A">
        <w:rPr>
          <w:sz w:val="24"/>
          <w:szCs w:val="24"/>
        </w:rPr>
        <w:t xml:space="preserve"> осуществляется в форме зачета, проводимого в виде защиты отчета по практике.</w:t>
      </w:r>
    </w:p>
    <w:p w:rsidR="00E45DF9" w:rsidRPr="0018085A" w:rsidRDefault="00E45DF9" w:rsidP="00E45DF9">
      <w:pPr>
        <w:ind w:firstLine="709"/>
        <w:jc w:val="both"/>
        <w:rPr>
          <w:sz w:val="24"/>
          <w:szCs w:val="24"/>
        </w:rPr>
      </w:pPr>
      <w:r w:rsidRPr="0018085A">
        <w:rPr>
          <w:sz w:val="24"/>
          <w:szCs w:val="24"/>
        </w:rPr>
        <w:t xml:space="preserve">К защите допускаются студенты, своевременно и в полном объеме </w:t>
      </w:r>
      <w:proofErr w:type="gramStart"/>
      <w:r w:rsidRPr="0018085A">
        <w:rPr>
          <w:sz w:val="24"/>
          <w:szCs w:val="24"/>
        </w:rPr>
        <w:t>выполнившие задания практики</w:t>
      </w:r>
      <w:proofErr w:type="gramEnd"/>
      <w:r w:rsidRPr="0018085A">
        <w:rPr>
          <w:sz w:val="24"/>
          <w:szCs w:val="24"/>
        </w:rPr>
        <w:t xml:space="preserve"> и в указанные срок представившие всю отчетную документацию. 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направляются </w:t>
      </w:r>
      <w:r w:rsidRPr="0018085A">
        <w:rPr>
          <w:sz w:val="24"/>
          <w:szCs w:val="24"/>
        </w:rPr>
        <w:lastRenderedPageBreak/>
        <w:t xml:space="preserve">учебным заведением на практику вторично, в свободное от учебных занятий время. </w:t>
      </w:r>
    </w:p>
    <w:p w:rsidR="00E45DF9" w:rsidRPr="0018085A" w:rsidRDefault="00E45DF9" w:rsidP="00E45DF9">
      <w:pPr>
        <w:ind w:firstLine="709"/>
        <w:jc w:val="both"/>
        <w:rPr>
          <w:sz w:val="24"/>
          <w:szCs w:val="24"/>
        </w:rPr>
      </w:pPr>
      <w:r w:rsidRPr="0018085A">
        <w:rPr>
          <w:sz w:val="24"/>
          <w:szCs w:val="24"/>
        </w:rPr>
        <w:t xml:space="preserve">Доклад студента (устный отчет) на защите практики включает: </w:t>
      </w:r>
    </w:p>
    <w:p w:rsidR="00E45DF9" w:rsidRPr="0018085A" w:rsidRDefault="00E45DF9" w:rsidP="00E45DF9">
      <w:pPr>
        <w:widowControl/>
        <w:numPr>
          <w:ilvl w:val="0"/>
          <w:numId w:val="4"/>
        </w:numPr>
        <w:tabs>
          <w:tab w:val="num" w:pos="1080"/>
        </w:tabs>
        <w:autoSpaceDE/>
        <w:autoSpaceDN/>
        <w:ind w:left="0" w:firstLine="709"/>
        <w:jc w:val="both"/>
        <w:rPr>
          <w:sz w:val="24"/>
          <w:szCs w:val="24"/>
        </w:rPr>
      </w:pPr>
      <w:r w:rsidRPr="0018085A">
        <w:rPr>
          <w:sz w:val="24"/>
          <w:szCs w:val="24"/>
        </w:rPr>
        <w:t xml:space="preserve">Раскрытие цели и задачи практики; </w:t>
      </w:r>
    </w:p>
    <w:p w:rsidR="00E45DF9" w:rsidRPr="0018085A" w:rsidRDefault="00E45DF9" w:rsidP="00E45DF9">
      <w:pPr>
        <w:numPr>
          <w:ilvl w:val="0"/>
          <w:numId w:val="2"/>
        </w:numPr>
        <w:tabs>
          <w:tab w:val="num" w:pos="0"/>
          <w:tab w:val="num" w:pos="1080"/>
        </w:tabs>
        <w:adjustRightInd w:val="0"/>
        <w:ind w:left="0" w:firstLine="709"/>
        <w:jc w:val="both"/>
        <w:rPr>
          <w:sz w:val="24"/>
          <w:szCs w:val="24"/>
        </w:rPr>
      </w:pPr>
      <w:r w:rsidRPr="0018085A">
        <w:rPr>
          <w:sz w:val="24"/>
          <w:szCs w:val="24"/>
        </w:rPr>
        <w:t xml:space="preserve">Общую характеристику базы практики; </w:t>
      </w:r>
    </w:p>
    <w:p w:rsidR="00E45DF9" w:rsidRPr="0018085A" w:rsidRDefault="00E45DF9" w:rsidP="00E45DF9">
      <w:pPr>
        <w:numPr>
          <w:ilvl w:val="0"/>
          <w:numId w:val="2"/>
        </w:numPr>
        <w:tabs>
          <w:tab w:val="num" w:pos="0"/>
          <w:tab w:val="num" w:pos="1080"/>
        </w:tabs>
        <w:adjustRightInd w:val="0"/>
        <w:ind w:left="0" w:firstLine="709"/>
        <w:jc w:val="both"/>
        <w:rPr>
          <w:sz w:val="24"/>
          <w:szCs w:val="24"/>
        </w:rPr>
      </w:pPr>
      <w:r w:rsidRPr="0018085A">
        <w:rPr>
          <w:sz w:val="24"/>
          <w:szCs w:val="24"/>
        </w:rPr>
        <w:t xml:space="preserve">Информацию о выполненной работе с количественными и качественными характеристиками, соответствие объема и содержания работы плану-графику и заданиям практики; </w:t>
      </w:r>
    </w:p>
    <w:p w:rsidR="00E45DF9" w:rsidRPr="0018085A" w:rsidRDefault="00E45DF9" w:rsidP="00E45DF9">
      <w:pPr>
        <w:numPr>
          <w:ilvl w:val="0"/>
          <w:numId w:val="2"/>
        </w:numPr>
        <w:tabs>
          <w:tab w:val="num" w:pos="0"/>
          <w:tab w:val="num" w:pos="1080"/>
        </w:tabs>
        <w:adjustRightInd w:val="0"/>
        <w:ind w:left="0" w:firstLine="709"/>
        <w:jc w:val="both"/>
        <w:rPr>
          <w:sz w:val="24"/>
          <w:szCs w:val="24"/>
        </w:rPr>
      </w:pPr>
      <w:r w:rsidRPr="0018085A">
        <w:rPr>
          <w:sz w:val="24"/>
          <w:szCs w:val="24"/>
        </w:rPr>
        <w:t xml:space="preserve">Внесение предложений по совершенствованию работы базы практики; </w:t>
      </w:r>
    </w:p>
    <w:p w:rsidR="00E45DF9" w:rsidRPr="0018085A" w:rsidRDefault="00E45DF9" w:rsidP="00E45DF9">
      <w:pPr>
        <w:numPr>
          <w:ilvl w:val="0"/>
          <w:numId w:val="2"/>
        </w:numPr>
        <w:tabs>
          <w:tab w:val="num" w:pos="0"/>
          <w:tab w:val="num" w:pos="1080"/>
        </w:tabs>
        <w:adjustRightInd w:val="0"/>
        <w:ind w:left="0" w:firstLine="709"/>
        <w:jc w:val="both"/>
        <w:rPr>
          <w:sz w:val="24"/>
          <w:szCs w:val="24"/>
        </w:rPr>
      </w:pPr>
      <w:r w:rsidRPr="0018085A">
        <w:rPr>
          <w:sz w:val="24"/>
          <w:szCs w:val="24"/>
        </w:rPr>
        <w:t>Обоснование выводов и предложений по содержанию и организации практики.</w:t>
      </w:r>
    </w:p>
    <w:p w:rsidR="00E45DF9" w:rsidRPr="0018085A" w:rsidRDefault="00E45DF9" w:rsidP="00E45DF9">
      <w:pPr>
        <w:overflowPunct w:val="0"/>
        <w:adjustRightInd w:val="0"/>
        <w:ind w:firstLine="709"/>
        <w:jc w:val="both"/>
        <w:rPr>
          <w:sz w:val="24"/>
          <w:szCs w:val="24"/>
        </w:rPr>
      </w:pPr>
      <w:r w:rsidRPr="0018085A">
        <w:rPr>
          <w:sz w:val="24"/>
          <w:szCs w:val="24"/>
        </w:rPr>
        <w:t>Оценка практики студентов дается комиссией по защите практики в вузе. Членами комиссии являются руководители практики от вуза и от профильной организации, преподаватели ведущей кафедры, представители работодателей.</w:t>
      </w:r>
    </w:p>
    <w:p w:rsidR="00E45DF9" w:rsidRPr="0018085A" w:rsidRDefault="00E45DF9" w:rsidP="00E45DF9">
      <w:pPr>
        <w:overflowPunct w:val="0"/>
        <w:adjustRightInd w:val="0"/>
        <w:ind w:firstLine="709"/>
        <w:jc w:val="both"/>
        <w:rPr>
          <w:sz w:val="24"/>
          <w:szCs w:val="24"/>
        </w:rPr>
      </w:pPr>
      <w:r w:rsidRPr="0018085A">
        <w:rPr>
          <w:sz w:val="24"/>
          <w:szCs w:val="24"/>
        </w:rPr>
        <w:t>На защиту практики каждый студент должен представить оформленные должным образом документы. Практика оценивается на основе представленных документов, устного индивидуального отчета практиканта о выполненной работе и ответов практиканта на вопросы комиссии.</w:t>
      </w:r>
    </w:p>
    <w:p w:rsidR="00E45DF9" w:rsidRPr="0018085A" w:rsidRDefault="00E45DF9" w:rsidP="00E45DF9">
      <w:pPr>
        <w:ind w:firstLine="709"/>
        <w:jc w:val="both"/>
        <w:rPr>
          <w:sz w:val="24"/>
          <w:szCs w:val="24"/>
        </w:rPr>
      </w:pPr>
      <w:r w:rsidRPr="0018085A">
        <w:rPr>
          <w:sz w:val="24"/>
          <w:szCs w:val="24"/>
        </w:rPr>
        <w:t xml:space="preserve">При оценке результатов практики учитывается глубина знаний, полученных во время её прохождения, знакомство с положениями нормативно-методических документов, регламентирующих работу с документами, владение профессиональными навыками и умениями, осознанность и самостоятельность применения знаний и способов учебно-научной деятельности, логичность изложения материала в дневнике практики, включая обобщения и выводы. </w:t>
      </w:r>
    </w:p>
    <w:p w:rsidR="00E45DF9" w:rsidRPr="0018085A" w:rsidRDefault="00E45DF9" w:rsidP="00E45DF9">
      <w:pPr>
        <w:adjustRightInd w:val="0"/>
        <w:ind w:firstLine="709"/>
        <w:jc w:val="both"/>
        <w:rPr>
          <w:sz w:val="24"/>
          <w:szCs w:val="24"/>
        </w:rPr>
      </w:pPr>
      <w:r w:rsidRPr="0018085A">
        <w:rPr>
          <w:sz w:val="24"/>
          <w:szCs w:val="24"/>
        </w:rPr>
        <w:t>Оценка практики выносится членами комиссии на основании учета количественных и качественных показателей выполненных студентом заданий, представленной им отчетной документации, инициативы и заинтересованности в работе. Оценка заносится в протокол защиты практики, экзаменационную ведомость и зачетную книжку студента.</w:t>
      </w:r>
    </w:p>
    <w:p w:rsidR="00E45DF9" w:rsidRPr="0018085A" w:rsidRDefault="00E45DF9" w:rsidP="00E45DF9">
      <w:pPr>
        <w:adjustRightInd w:val="0"/>
        <w:jc w:val="center"/>
        <w:rPr>
          <w:b/>
          <w:i/>
          <w:sz w:val="24"/>
          <w:szCs w:val="24"/>
        </w:rPr>
      </w:pPr>
    </w:p>
    <w:p w:rsidR="00CB2F3A" w:rsidRPr="0018085A" w:rsidRDefault="00CB2F3A" w:rsidP="00CB2F3A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4"/>
          <w:szCs w:val="24"/>
        </w:rPr>
      </w:pPr>
      <w:r w:rsidRPr="0018085A">
        <w:rPr>
          <w:b/>
          <w:color w:val="000000"/>
          <w:sz w:val="24"/>
          <w:szCs w:val="24"/>
        </w:rPr>
        <w:t>Фонд оценочных средств для проведения промежуточной аттестации обучающихся по практике</w:t>
      </w:r>
    </w:p>
    <w:p w:rsidR="00CB2F3A" w:rsidRPr="0018085A" w:rsidRDefault="00CB2F3A" w:rsidP="00CB2F3A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>Промежуточная аттестация</w:t>
      </w:r>
      <w:r w:rsidRPr="0018085A">
        <w:rPr>
          <w:b/>
          <w:color w:val="000000"/>
          <w:sz w:val="24"/>
          <w:szCs w:val="24"/>
        </w:rPr>
        <w:t xml:space="preserve"> </w:t>
      </w:r>
      <w:r w:rsidRPr="0018085A">
        <w:rPr>
          <w:color w:val="000000"/>
          <w:sz w:val="24"/>
          <w:szCs w:val="24"/>
        </w:rPr>
        <w:t>обучающихся по практике осуществляется в форме зачета, проводимого в виде защиты отчета по практике.</w:t>
      </w:r>
    </w:p>
    <w:p w:rsidR="00CB2F3A" w:rsidRPr="0018085A" w:rsidRDefault="00CB2F3A" w:rsidP="00CB2F3A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 xml:space="preserve">К защите допускаются студенты, своевременно и в полном объеме </w:t>
      </w:r>
      <w:proofErr w:type="gramStart"/>
      <w:r w:rsidRPr="0018085A">
        <w:rPr>
          <w:color w:val="000000"/>
          <w:sz w:val="24"/>
          <w:szCs w:val="24"/>
        </w:rPr>
        <w:t>выполнившие задания практики</w:t>
      </w:r>
      <w:proofErr w:type="gramEnd"/>
      <w:r w:rsidRPr="0018085A">
        <w:rPr>
          <w:color w:val="000000"/>
          <w:sz w:val="24"/>
          <w:szCs w:val="24"/>
        </w:rPr>
        <w:t xml:space="preserve"> и в указанные срок представившие всю отчетную документацию. 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направляются учебным заведением на практику вторично, в свободное от учебных занятий время. </w:t>
      </w:r>
    </w:p>
    <w:p w:rsidR="00CB2F3A" w:rsidRPr="0018085A" w:rsidRDefault="00CB2F3A" w:rsidP="00CB2F3A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 xml:space="preserve">Доклад студента (устный отчет) на защите практики включает: </w:t>
      </w:r>
    </w:p>
    <w:p w:rsidR="00CB2F3A" w:rsidRPr="0018085A" w:rsidRDefault="00CB2F3A" w:rsidP="00CB2F3A">
      <w:pPr>
        <w:widowControl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09"/>
        <w:jc w:val="both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 xml:space="preserve">Раскрытие цели и задачи практики; </w:t>
      </w:r>
    </w:p>
    <w:p w:rsidR="00CB2F3A" w:rsidRPr="0018085A" w:rsidRDefault="00CB2F3A" w:rsidP="00CB2F3A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09"/>
        <w:jc w:val="both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 xml:space="preserve">Общую характеристику базы практики; </w:t>
      </w:r>
    </w:p>
    <w:p w:rsidR="00CB2F3A" w:rsidRPr="0018085A" w:rsidRDefault="00CB2F3A" w:rsidP="00CB2F3A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09"/>
        <w:jc w:val="both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 xml:space="preserve">Информацию о выполненной работе с количественными и качественными характеристиками, соответствие объема и содержания работы плану-графику и заданиям практики; </w:t>
      </w:r>
    </w:p>
    <w:p w:rsidR="00CB2F3A" w:rsidRPr="0018085A" w:rsidRDefault="00CB2F3A" w:rsidP="00CB2F3A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09"/>
        <w:jc w:val="both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 xml:space="preserve">Внесение предложений по совершенствованию работы базы практики; </w:t>
      </w:r>
    </w:p>
    <w:p w:rsidR="00CB2F3A" w:rsidRPr="0018085A" w:rsidRDefault="00CB2F3A" w:rsidP="00CB2F3A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09"/>
        <w:jc w:val="both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>Обоснование выводов и предложений по содержанию и организации практики.</w:t>
      </w:r>
    </w:p>
    <w:p w:rsidR="00CB2F3A" w:rsidRPr="0018085A" w:rsidRDefault="00CB2F3A" w:rsidP="00CB2F3A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>Оценка практики студентов дается комиссией по защите практики в вузе. Членами комиссии являются руководители практики от вуза и от профильной организации, преподаватели ведущей кафедры, представители работодателей.</w:t>
      </w:r>
    </w:p>
    <w:p w:rsidR="00CB2F3A" w:rsidRPr="0018085A" w:rsidRDefault="00CB2F3A" w:rsidP="00CB2F3A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>На защиту практики каждый студент должен представить оформленные должным образом документы. Практика оценивается на основе представленных документов, устного индивидуального отчета практиканта о выполненной работе и ответов практиканта на вопросы комиссии.</w:t>
      </w:r>
    </w:p>
    <w:p w:rsidR="00CB2F3A" w:rsidRPr="0018085A" w:rsidRDefault="00CB2F3A" w:rsidP="00CB2F3A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 xml:space="preserve">При оценке результатов практики учитывается глубина знаний, полученных во время </w:t>
      </w:r>
      <w:r w:rsidRPr="0018085A">
        <w:rPr>
          <w:color w:val="000000"/>
          <w:sz w:val="24"/>
          <w:szCs w:val="24"/>
        </w:rPr>
        <w:lastRenderedPageBreak/>
        <w:t xml:space="preserve">её прохождения, знакомство с положениями нормативно-методических документов, регламентирующих работу с документами, владение профессиональными навыками и умениями, осознанность и самостоятельность применения знаний и способов учебно-научной деятельности, логичность изложения материала в дневнике практики, включая обобщения и выводы. </w:t>
      </w:r>
    </w:p>
    <w:p w:rsidR="00CB2F3A" w:rsidRPr="0018085A" w:rsidRDefault="00CB2F3A" w:rsidP="00CB2F3A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>Оценка практики выносится членами комиссии на основании учета количественных и качественных показателей выполненных студентом заданий, представленной им отчетной документации, инициативы и заинтересованности в работе. Оценка заносится в протокол защиты практики, экзаменационную ведомость и зачетную книжку студента.</w:t>
      </w:r>
    </w:p>
    <w:p w:rsidR="00CB2F3A" w:rsidRPr="0018085A" w:rsidRDefault="00CB2F3A" w:rsidP="00CB2F3A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 xml:space="preserve">За практику выставляется оценка: «зачтено» или «не зачтено». </w:t>
      </w:r>
    </w:p>
    <w:p w:rsidR="00CB2F3A" w:rsidRPr="0018085A" w:rsidRDefault="00CB2F3A" w:rsidP="00CB2F3A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18085A">
        <w:rPr>
          <w:b/>
          <w:color w:val="000000"/>
          <w:sz w:val="24"/>
          <w:szCs w:val="24"/>
        </w:rPr>
        <w:t>Критерии оценки за прохождение учебной практики</w:t>
      </w:r>
      <w:r w:rsidRPr="0018085A">
        <w:rPr>
          <w:color w:val="000000"/>
          <w:sz w:val="24"/>
          <w:szCs w:val="24"/>
        </w:rPr>
        <w:t xml:space="preserve"> </w:t>
      </w:r>
      <w:r w:rsidRPr="0018085A">
        <w:rPr>
          <w:b/>
          <w:color w:val="000000"/>
          <w:sz w:val="24"/>
          <w:szCs w:val="24"/>
        </w:rPr>
        <w:t>по получению первичных профессиональных умений и навыков:</w:t>
      </w:r>
    </w:p>
    <w:p w:rsidR="00CB2F3A" w:rsidRPr="0018085A" w:rsidRDefault="00CB2F3A" w:rsidP="00CB2F3A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7483"/>
      </w:tblGrid>
      <w:tr w:rsidR="00CB2F3A" w:rsidRPr="0018085A" w:rsidTr="00B1721E">
        <w:tc>
          <w:tcPr>
            <w:tcW w:w="2088" w:type="dxa"/>
            <w:vAlign w:val="center"/>
          </w:tcPr>
          <w:p w:rsidR="00CB2F3A" w:rsidRPr="0018085A" w:rsidRDefault="00CB2F3A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18085A">
              <w:rPr>
                <w:b/>
                <w:i/>
                <w:color w:val="000000"/>
                <w:sz w:val="24"/>
                <w:szCs w:val="24"/>
              </w:rPr>
              <w:t>Оценка</w:t>
            </w:r>
          </w:p>
          <w:p w:rsidR="00CB2F3A" w:rsidRPr="0018085A" w:rsidRDefault="00CB2F3A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18085A">
              <w:rPr>
                <w:b/>
                <w:i/>
                <w:color w:val="000000"/>
                <w:sz w:val="24"/>
                <w:szCs w:val="24"/>
              </w:rPr>
              <w:t>«зачтено»</w:t>
            </w:r>
          </w:p>
        </w:tc>
        <w:tc>
          <w:tcPr>
            <w:tcW w:w="7483" w:type="dxa"/>
          </w:tcPr>
          <w:p w:rsidR="00CB2F3A" w:rsidRPr="0018085A" w:rsidRDefault="00CB2F3A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18085A">
              <w:rPr>
                <w:color w:val="000000"/>
                <w:sz w:val="24"/>
                <w:szCs w:val="24"/>
              </w:rPr>
              <w:t xml:space="preserve">Студент успешно выполнил все задания, в установленный </w:t>
            </w:r>
            <w:proofErr w:type="gramStart"/>
            <w:r w:rsidRPr="0018085A">
              <w:rPr>
                <w:color w:val="000000"/>
                <w:sz w:val="24"/>
                <w:szCs w:val="24"/>
              </w:rPr>
              <w:t>срок  представил</w:t>
            </w:r>
            <w:proofErr w:type="gramEnd"/>
            <w:r w:rsidRPr="0018085A">
              <w:rPr>
                <w:color w:val="000000"/>
                <w:sz w:val="24"/>
                <w:szCs w:val="24"/>
              </w:rPr>
              <w:t xml:space="preserve"> правильно оформленные дневник и отчет о практике, полно ответил на вопросы во время защиты практики (зачета).</w:t>
            </w:r>
          </w:p>
        </w:tc>
      </w:tr>
      <w:tr w:rsidR="00CB2F3A" w:rsidRPr="0018085A" w:rsidTr="00B1721E">
        <w:tc>
          <w:tcPr>
            <w:tcW w:w="2088" w:type="dxa"/>
            <w:vAlign w:val="center"/>
          </w:tcPr>
          <w:p w:rsidR="00CB2F3A" w:rsidRPr="0018085A" w:rsidRDefault="00CB2F3A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18085A">
              <w:rPr>
                <w:b/>
                <w:i/>
                <w:color w:val="000000"/>
                <w:sz w:val="24"/>
                <w:szCs w:val="24"/>
              </w:rPr>
              <w:t>Оценка</w:t>
            </w:r>
          </w:p>
          <w:p w:rsidR="00CB2F3A" w:rsidRPr="0018085A" w:rsidRDefault="00CB2F3A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18085A">
              <w:rPr>
                <w:b/>
                <w:i/>
                <w:color w:val="000000"/>
                <w:sz w:val="24"/>
                <w:szCs w:val="24"/>
              </w:rPr>
              <w:t>«не зачтено»</w:t>
            </w:r>
          </w:p>
        </w:tc>
        <w:tc>
          <w:tcPr>
            <w:tcW w:w="7483" w:type="dxa"/>
          </w:tcPr>
          <w:p w:rsidR="00CB2F3A" w:rsidRPr="0018085A" w:rsidRDefault="00CB2F3A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18085A">
              <w:rPr>
                <w:color w:val="000000"/>
                <w:sz w:val="24"/>
                <w:szCs w:val="24"/>
              </w:rPr>
              <w:t>Студент выполнил не все задания, не представил в установленный срок дневник и отчет о практике, допустил ошибки при их оформлении, неполно, неуверенно отвечал на вопросы во время защиты практики (зачета).</w:t>
            </w:r>
          </w:p>
        </w:tc>
      </w:tr>
    </w:tbl>
    <w:p w:rsidR="007F3990" w:rsidRPr="0018085A" w:rsidRDefault="007F3990" w:rsidP="00E45DF9">
      <w:pPr>
        <w:ind w:left="1429"/>
        <w:rPr>
          <w:sz w:val="24"/>
          <w:szCs w:val="24"/>
        </w:rPr>
      </w:pPr>
    </w:p>
    <w:p w:rsidR="005510A0" w:rsidRPr="0018085A" w:rsidRDefault="005510A0" w:rsidP="005510A0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4"/>
          <w:szCs w:val="24"/>
        </w:rPr>
      </w:pPr>
    </w:p>
    <w:p w:rsidR="005510A0" w:rsidRPr="0018085A" w:rsidRDefault="005510A0" w:rsidP="005510A0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4"/>
          <w:szCs w:val="24"/>
        </w:rPr>
      </w:pPr>
      <w:r w:rsidRPr="0018085A">
        <w:rPr>
          <w:b/>
          <w:color w:val="000000"/>
          <w:sz w:val="24"/>
          <w:szCs w:val="24"/>
        </w:rPr>
        <w:t>4. Фонд оценочных средств для проведения промежуточной аттестации обучающихся по практике</w:t>
      </w:r>
    </w:p>
    <w:p w:rsidR="005510A0" w:rsidRPr="0018085A" w:rsidRDefault="005510A0" w:rsidP="005510A0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color w:val="000000"/>
          <w:sz w:val="24"/>
          <w:szCs w:val="24"/>
        </w:rPr>
      </w:pPr>
    </w:p>
    <w:p w:rsidR="005510A0" w:rsidRPr="0018085A" w:rsidRDefault="005510A0" w:rsidP="005510A0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>Промежуточная аттестация</w:t>
      </w:r>
      <w:r w:rsidRPr="0018085A">
        <w:rPr>
          <w:b/>
          <w:color w:val="000000"/>
          <w:sz w:val="24"/>
          <w:szCs w:val="24"/>
        </w:rPr>
        <w:t xml:space="preserve"> </w:t>
      </w:r>
      <w:r w:rsidRPr="0018085A">
        <w:rPr>
          <w:color w:val="000000"/>
          <w:sz w:val="24"/>
          <w:szCs w:val="24"/>
        </w:rPr>
        <w:t>обучающихся по практике осуществляется в форме зачета, проводимого в виде защиты отчета по практике.</w:t>
      </w:r>
    </w:p>
    <w:p w:rsidR="005510A0" w:rsidRPr="0018085A" w:rsidRDefault="005510A0" w:rsidP="005510A0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 xml:space="preserve">К защите допускаются студенты, своевременно и в полном объеме выполнившие задания практики, и в указанные срок, представившие всю отчетную документацию. 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направляются учебным заведением на практику вторично, в свободное от учебных занятий время. </w:t>
      </w:r>
    </w:p>
    <w:p w:rsidR="005510A0" w:rsidRPr="0018085A" w:rsidRDefault="005510A0" w:rsidP="005510A0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 xml:space="preserve">Доклад студента (устный отчет) на защите практики включает: </w:t>
      </w:r>
    </w:p>
    <w:p w:rsidR="005510A0" w:rsidRPr="0018085A" w:rsidRDefault="005510A0" w:rsidP="005510A0">
      <w:pPr>
        <w:widowControl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 xml:space="preserve">Раскрытие цели и задачи практики; </w:t>
      </w:r>
    </w:p>
    <w:p w:rsidR="005510A0" w:rsidRPr="0018085A" w:rsidRDefault="005510A0" w:rsidP="005510A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 xml:space="preserve">Общую характеристику базы практики; </w:t>
      </w:r>
    </w:p>
    <w:p w:rsidR="005510A0" w:rsidRPr="0018085A" w:rsidRDefault="005510A0" w:rsidP="005510A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 xml:space="preserve">Информацию о выполненной работе с количественными и качественными характеристиками, соответствие объема и содержания работы плану-графику и заданиям практики; </w:t>
      </w:r>
    </w:p>
    <w:p w:rsidR="005510A0" w:rsidRPr="0018085A" w:rsidRDefault="005510A0" w:rsidP="005510A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 xml:space="preserve">Внесение предложений по совершенствованию работы базы практики; </w:t>
      </w:r>
    </w:p>
    <w:p w:rsidR="005510A0" w:rsidRPr="0018085A" w:rsidRDefault="005510A0" w:rsidP="005510A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>Обоснование выводов и предложений по содержанию и организации практики.</w:t>
      </w:r>
    </w:p>
    <w:p w:rsidR="005510A0" w:rsidRPr="0018085A" w:rsidRDefault="005510A0" w:rsidP="005510A0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>Оценка практики студентов дается комиссией по защите практики в вузе. Членами комиссии являются руководители практики от вуза и от профильной организации, преподаватели ведущей кафедры, представители работодателей.</w:t>
      </w:r>
    </w:p>
    <w:p w:rsidR="005510A0" w:rsidRPr="0018085A" w:rsidRDefault="005510A0" w:rsidP="005510A0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>На защиту практики каждый студент должен представить оформленные должным образом документы. Практика оценивается на основе представленных документов, устного индивидуального отчета практиканта о выполненной работе и ответов практиканта на вопросы комиссии.</w:t>
      </w:r>
    </w:p>
    <w:p w:rsidR="005510A0" w:rsidRPr="0018085A" w:rsidRDefault="005510A0" w:rsidP="005510A0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 xml:space="preserve">При оценке результатов практики учитывается глубина знаний, полученных во время её прохождения, знакомство с положениями нормативно-методических документов, регламентирующих работу с документами, владение профессиональными навыками и умениями, осознанность и самостоятельность применения знаний и способов учебно-научной деятельности, логичность изложения материала в дневнике практики, включая обобщения и </w:t>
      </w:r>
      <w:r w:rsidRPr="0018085A">
        <w:rPr>
          <w:color w:val="000000"/>
          <w:sz w:val="24"/>
          <w:szCs w:val="24"/>
        </w:rPr>
        <w:lastRenderedPageBreak/>
        <w:t xml:space="preserve">выводы. </w:t>
      </w:r>
    </w:p>
    <w:p w:rsidR="005510A0" w:rsidRPr="0018085A" w:rsidRDefault="005510A0" w:rsidP="005510A0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>Оценка практики выносится членами комиссии на основании учета количественных и качественных показателей выполненных студентом заданий, представленной им отчетной документации, инициативы и заинтересованности в работе. Оценка заносится в протокол защиты практики, экзаменационную ведомость и зачетную книжку студента.</w:t>
      </w:r>
    </w:p>
    <w:p w:rsidR="005510A0" w:rsidRPr="0018085A" w:rsidRDefault="005510A0" w:rsidP="005510A0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4"/>
          <w:szCs w:val="24"/>
        </w:rPr>
      </w:pPr>
    </w:p>
    <w:p w:rsidR="005510A0" w:rsidRPr="0018085A" w:rsidRDefault="005510A0" w:rsidP="005510A0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4"/>
          <w:szCs w:val="24"/>
        </w:rPr>
      </w:pPr>
      <w:r w:rsidRPr="0018085A">
        <w:rPr>
          <w:b/>
          <w:i/>
          <w:color w:val="000000"/>
          <w:sz w:val="24"/>
          <w:szCs w:val="24"/>
        </w:rPr>
        <w:t>Примерный перечень контрольных вопросов по итогам практики:</w:t>
      </w:r>
    </w:p>
    <w:p w:rsidR="005510A0" w:rsidRPr="0018085A" w:rsidRDefault="005510A0" w:rsidP="005510A0">
      <w:pPr>
        <w:widowControl/>
        <w:numPr>
          <w:ilvl w:val="1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suppressAutoHyphens/>
        <w:autoSpaceDE/>
        <w:autoSpaceDN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>Характеристика учреждения (базы практики).</w:t>
      </w:r>
    </w:p>
    <w:p w:rsidR="005510A0" w:rsidRPr="0018085A" w:rsidRDefault="005510A0" w:rsidP="005510A0">
      <w:pPr>
        <w:widowControl/>
        <w:numPr>
          <w:ilvl w:val="1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suppressAutoHyphens/>
        <w:autoSpaceDE/>
        <w:autoSpaceDN/>
        <w:ind w:leftChars="-1" w:left="0" w:hangingChars="1" w:hanging="2"/>
        <w:jc w:val="center"/>
        <w:textDirection w:val="btLr"/>
        <w:textAlignment w:val="top"/>
        <w:outlineLvl w:val="0"/>
        <w:rPr>
          <w:sz w:val="24"/>
          <w:szCs w:val="24"/>
        </w:rPr>
      </w:pPr>
      <w:r w:rsidRPr="0018085A">
        <w:rPr>
          <w:sz w:val="24"/>
          <w:szCs w:val="24"/>
        </w:rPr>
        <w:t xml:space="preserve">Характеристика окружающей территории на предмет проведения уличных программ и </w:t>
      </w:r>
      <w:proofErr w:type="spellStart"/>
      <w:r w:rsidRPr="0018085A">
        <w:rPr>
          <w:sz w:val="24"/>
          <w:szCs w:val="24"/>
        </w:rPr>
        <w:t>раусов</w:t>
      </w:r>
      <w:proofErr w:type="spellEnd"/>
      <w:r w:rsidRPr="0018085A">
        <w:rPr>
          <w:sz w:val="24"/>
          <w:szCs w:val="24"/>
        </w:rPr>
        <w:t>.</w:t>
      </w:r>
    </w:p>
    <w:p w:rsidR="005510A0" w:rsidRPr="0018085A" w:rsidRDefault="005510A0" w:rsidP="005510A0">
      <w:pPr>
        <w:widowControl/>
        <w:numPr>
          <w:ilvl w:val="1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suppressAutoHyphens/>
        <w:autoSpaceDE/>
        <w:autoSpaceDN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  <w:sz w:val="24"/>
          <w:szCs w:val="24"/>
        </w:rPr>
      </w:pPr>
      <w:r w:rsidRPr="0018085A">
        <w:rPr>
          <w:sz w:val="24"/>
          <w:szCs w:val="24"/>
        </w:rPr>
        <w:t>Специфика подготовки эстрадных номеров и постановочных номеров в театрализованном представлении.</w:t>
      </w:r>
    </w:p>
    <w:p w:rsidR="005510A0" w:rsidRPr="0018085A" w:rsidRDefault="005510A0" w:rsidP="005510A0">
      <w:pPr>
        <w:widowControl/>
        <w:numPr>
          <w:ilvl w:val="1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suppressAutoHyphens/>
        <w:autoSpaceDE/>
        <w:autoSpaceDN/>
        <w:ind w:leftChars="-1" w:left="0" w:hangingChars="1" w:hanging="2"/>
        <w:jc w:val="both"/>
        <w:textDirection w:val="btLr"/>
        <w:textAlignment w:val="top"/>
        <w:outlineLvl w:val="0"/>
        <w:rPr>
          <w:sz w:val="24"/>
          <w:szCs w:val="24"/>
        </w:rPr>
      </w:pPr>
      <w:r w:rsidRPr="0018085A">
        <w:rPr>
          <w:sz w:val="24"/>
          <w:szCs w:val="24"/>
        </w:rPr>
        <w:t>Особенности координации в создании театрализованного представления работы постановочной группы и всех задействованных технических служб</w:t>
      </w:r>
    </w:p>
    <w:p w:rsidR="005510A0" w:rsidRPr="0018085A" w:rsidRDefault="005510A0" w:rsidP="005510A0">
      <w:pPr>
        <w:widowControl/>
        <w:numPr>
          <w:ilvl w:val="1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suppressAutoHyphens/>
        <w:autoSpaceDE/>
        <w:autoSpaceDN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  <w:sz w:val="24"/>
          <w:szCs w:val="24"/>
        </w:rPr>
      </w:pPr>
      <w:r w:rsidRPr="0018085A">
        <w:rPr>
          <w:sz w:val="24"/>
          <w:szCs w:val="24"/>
        </w:rPr>
        <w:t>Специфика технических, прогонных репетиций.</w:t>
      </w:r>
    </w:p>
    <w:p w:rsidR="005510A0" w:rsidRPr="0018085A" w:rsidRDefault="005510A0" w:rsidP="005510A0">
      <w:pPr>
        <w:widowControl/>
        <w:numPr>
          <w:ilvl w:val="1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suppressAutoHyphens/>
        <w:autoSpaceDE/>
        <w:autoSpaceDN/>
        <w:ind w:leftChars="-1" w:left="0" w:hangingChars="1" w:hanging="2"/>
        <w:jc w:val="both"/>
        <w:textDirection w:val="btLr"/>
        <w:textAlignment w:val="top"/>
        <w:outlineLvl w:val="0"/>
        <w:rPr>
          <w:sz w:val="24"/>
          <w:szCs w:val="24"/>
        </w:rPr>
      </w:pPr>
      <w:r w:rsidRPr="0018085A">
        <w:rPr>
          <w:sz w:val="24"/>
          <w:szCs w:val="24"/>
        </w:rPr>
        <w:t xml:space="preserve">Специфика ассистентской работы и работы помощника режиссера </w:t>
      </w:r>
      <w:proofErr w:type="gramStart"/>
      <w:r w:rsidRPr="0018085A">
        <w:rPr>
          <w:sz w:val="24"/>
          <w:szCs w:val="24"/>
        </w:rPr>
        <w:t>в сводных и генеральных репетиций</w:t>
      </w:r>
      <w:proofErr w:type="gramEnd"/>
    </w:p>
    <w:p w:rsidR="005510A0" w:rsidRPr="0018085A" w:rsidRDefault="005510A0" w:rsidP="005510A0">
      <w:pPr>
        <w:widowControl/>
        <w:numPr>
          <w:ilvl w:val="1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suppressAutoHyphens/>
        <w:autoSpaceDE/>
        <w:autoSpaceDN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>Составление графика репетиций и распределение задач.</w:t>
      </w:r>
    </w:p>
    <w:p w:rsidR="005510A0" w:rsidRPr="0018085A" w:rsidRDefault="005510A0" w:rsidP="005510A0">
      <w:pPr>
        <w:widowControl/>
        <w:numPr>
          <w:ilvl w:val="1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suppressAutoHyphens/>
        <w:autoSpaceDE/>
        <w:autoSpaceDN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 xml:space="preserve">Содержание работы технических цехов: осветительного, звукового, </w:t>
      </w:r>
      <w:r w:rsidRPr="0018085A">
        <w:rPr>
          <w:sz w:val="24"/>
          <w:szCs w:val="24"/>
        </w:rPr>
        <w:t xml:space="preserve">спецэффектов, </w:t>
      </w:r>
      <w:r w:rsidRPr="0018085A">
        <w:rPr>
          <w:color w:val="000000"/>
          <w:sz w:val="24"/>
          <w:szCs w:val="24"/>
        </w:rPr>
        <w:t xml:space="preserve">костюмерного. </w:t>
      </w:r>
    </w:p>
    <w:p w:rsidR="005510A0" w:rsidRPr="0018085A" w:rsidRDefault="005510A0" w:rsidP="005510A0">
      <w:pPr>
        <w:widowControl/>
        <w:numPr>
          <w:ilvl w:val="1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suppressAutoHyphens/>
        <w:autoSpaceDE/>
        <w:autoSpaceDN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 xml:space="preserve">Правила безопасности обращения со звуковым и световым оборудованием. </w:t>
      </w:r>
    </w:p>
    <w:p w:rsidR="005510A0" w:rsidRPr="0018085A" w:rsidRDefault="005510A0" w:rsidP="005510A0">
      <w:pPr>
        <w:widowControl/>
        <w:numPr>
          <w:ilvl w:val="1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suppressAutoHyphens/>
        <w:autoSpaceDE/>
        <w:autoSpaceDN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 xml:space="preserve">Задачи и содержание работы </w:t>
      </w:r>
      <w:r w:rsidRPr="0018085A">
        <w:rPr>
          <w:sz w:val="24"/>
          <w:szCs w:val="24"/>
        </w:rPr>
        <w:t>художника по свету, звукорежиссура и</w:t>
      </w:r>
    </w:p>
    <w:p w:rsidR="005510A0" w:rsidRPr="0018085A" w:rsidRDefault="005510A0" w:rsidP="005510A0">
      <w:pPr>
        <w:widowControl/>
        <w:numPr>
          <w:ilvl w:val="1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suppressAutoHyphens/>
        <w:autoSpaceDE/>
        <w:autoSpaceDN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 xml:space="preserve">Содержание заданий режиссера. </w:t>
      </w:r>
    </w:p>
    <w:p w:rsidR="005510A0" w:rsidRPr="0018085A" w:rsidRDefault="005510A0" w:rsidP="005510A0">
      <w:pPr>
        <w:widowControl/>
        <w:numPr>
          <w:ilvl w:val="1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suppressAutoHyphens/>
        <w:autoSpaceDE/>
        <w:autoSpaceDN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  <w:sz w:val="24"/>
          <w:szCs w:val="24"/>
        </w:rPr>
      </w:pPr>
      <w:r w:rsidRPr="0018085A">
        <w:rPr>
          <w:sz w:val="24"/>
          <w:szCs w:val="24"/>
        </w:rPr>
        <w:t xml:space="preserve"> Этика взаимоотношений в постановочный период между всеми участниками. </w:t>
      </w:r>
    </w:p>
    <w:p w:rsidR="005510A0" w:rsidRPr="0018085A" w:rsidRDefault="005510A0" w:rsidP="005510A0">
      <w:pPr>
        <w:widowControl/>
        <w:numPr>
          <w:ilvl w:val="1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suppressAutoHyphens/>
        <w:autoSpaceDE/>
        <w:autoSpaceDN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 xml:space="preserve">Установление творческого контакта с коллегами. </w:t>
      </w:r>
    </w:p>
    <w:p w:rsidR="005510A0" w:rsidRPr="0018085A" w:rsidRDefault="005510A0" w:rsidP="005510A0">
      <w:pPr>
        <w:widowControl/>
        <w:numPr>
          <w:ilvl w:val="1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suppressAutoHyphens/>
        <w:autoSpaceDE/>
        <w:autoSpaceDN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>Задачи помощника режиссе</w:t>
      </w:r>
      <w:r w:rsidRPr="0018085A">
        <w:rPr>
          <w:sz w:val="24"/>
          <w:szCs w:val="24"/>
        </w:rPr>
        <w:t>ра.</w:t>
      </w:r>
    </w:p>
    <w:p w:rsidR="005510A0" w:rsidRPr="0018085A" w:rsidRDefault="005510A0" w:rsidP="005510A0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4"/>
          <w:szCs w:val="24"/>
        </w:rPr>
      </w:pPr>
    </w:p>
    <w:p w:rsidR="005510A0" w:rsidRPr="0018085A" w:rsidRDefault="005510A0" w:rsidP="005510A0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4"/>
          <w:szCs w:val="24"/>
        </w:rPr>
      </w:pPr>
      <w:r w:rsidRPr="0018085A">
        <w:rPr>
          <w:color w:val="000000"/>
          <w:sz w:val="24"/>
          <w:szCs w:val="24"/>
        </w:rPr>
        <w:t xml:space="preserve">За практику выставляется оценка: «зачтено» или «не зачтено». </w:t>
      </w:r>
    </w:p>
    <w:p w:rsidR="005510A0" w:rsidRPr="0018085A" w:rsidRDefault="005510A0" w:rsidP="005510A0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4"/>
          <w:szCs w:val="24"/>
        </w:rPr>
      </w:pPr>
    </w:p>
    <w:p w:rsidR="005510A0" w:rsidRPr="0018085A" w:rsidRDefault="005510A0" w:rsidP="005510A0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4"/>
          <w:szCs w:val="24"/>
        </w:rPr>
      </w:pPr>
      <w:r w:rsidRPr="0018085A">
        <w:rPr>
          <w:b/>
          <w:color w:val="000000"/>
          <w:sz w:val="24"/>
          <w:szCs w:val="24"/>
        </w:rPr>
        <w:t>Критерии оценки за прохождение учебной практики</w:t>
      </w:r>
      <w:r w:rsidRPr="0018085A">
        <w:rPr>
          <w:color w:val="000000"/>
          <w:sz w:val="24"/>
          <w:szCs w:val="24"/>
        </w:rPr>
        <w:t xml:space="preserve"> </w:t>
      </w:r>
      <w:r w:rsidRPr="0018085A">
        <w:rPr>
          <w:b/>
          <w:color w:val="000000"/>
          <w:sz w:val="24"/>
          <w:szCs w:val="24"/>
        </w:rPr>
        <w:t>по получению первичных профессиональных умений и навыков:</w:t>
      </w:r>
    </w:p>
    <w:p w:rsidR="005510A0" w:rsidRPr="0018085A" w:rsidRDefault="005510A0" w:rsidP="005510A0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4"/>
          <w:szCs w:val="24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7483"/>
      </w:tblGrid>
      <w:tr w:rsidR="005510A0" w:rsidRPr="0018085A" w:rsidTr="00B1721E">
        <w:tc>
          <w:tcPr>
            <w:tcW w:w="2088" w:type="dxa"/>
            <w:vAlign w:val="center"/>
          </w:tcPr>
          <w:p w:rsidR="005510A0" w:rsidRPr="0018085A" w:rsidRDefault="005510A0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18085A">
              <w:rPr>
                <w:b/>
                <w:i/>
                <w:color w:val="000000"/>
                <w:sz w:val="24"/>
                <w:szCs w:val="24"/>
              </w:rPr>
              <w:t>Оценка</w:t>
            </w:r>
          </w:p>
          <w:p w:rsidR="005510A0" w:rsidRPr="0018085A" w:rsidRDefault="005510A0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18085A">
              <w:rPr>
                <w:b/>
                <w:i/>
                <w:color w:val="000000"/>
                <w:sz w:val="24"/>
                <w:szCs w:val="24"/>
              </w:rPr>
              <w:t>«зачтено»</w:t>
            </w:r>
          </w:p>
        </w:tc>
        <w:tc>
          <w:tcPr>
            <w:tcW w:w="7483" w:type="dxa"/>
          </w:tcPr>
          <w:p w:rsidR="005510A0" w:rsidRPr="0018085A" w:rsidRDefault="005510A0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4"/>
                <w:szCs w:val="24"/>
              </w:rPr>
            </w:pPr>
            <w:r w:rsidRPr="0018085A">
              <w:rPr>
                <w:color w:val="000000"/>
                <w:sz w:val="24"/>
                <w:szCs w:val="24"/>
              </w:rPr>
              <w:t xml:space="preserve">Студент успешно выполнил все задания, в установленный </w:t>
            </w:r>
            <w:proofErr w:type="gramStart"/>
            <w:r w:rsidRPr="0018085A">
              <w:rPr>
                <w:color w:val="000000"/>
                <w:sz w:val="24"/>
                <w:szCs w:val="24"/>
              </w:rPr>
              <w:t>срок  представил</w:t>
            </w:r>
            <w:proofErr w:type="gramEnd"/>
            <w:r w:rsidRPr="0018085A">
              <w:rPr>
                <w:color w:val="000000"/>
                <w:sz w:val="24"/>
                <w:szCs w:val="24"/>
              </w:rPr>
              <w:t xml:space="preserve"> правильно оформленные дневник и отчет о практике, полно ответил на вопросы во время защиты практики (зачета).</w:t>
            </w:r>
          </w:p>
        </w:tc>
      </w:tr>
      <w:tr w:rsidR="005510A0" w:rsidRPr="0018085A" w:rsidTr="00B1721E">
        <w:tc>
          <w:tcPr>
            <w:tcW w:w="2088" w:type="dxa"/>
            <w:vAlign w:val="center"/>
          </w:tcPr>
          <w:p w:rsidR="005510A0" w:rsidRPr="0018085A" w:rsidRDefault="005510A0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18085A">
              <w:rPr>
                <w:b/>
                <w:i/>
                <w:color w:val="000000"/>
                <w:sz w:val="24"/>
                <w:szCs w:val="24"/>
              </w:rPr>
              <w:t>Оценка</w:t>
            </w:r>
          </w:p>
          <w:p w:rsidR="005510A0" w:rsidRPr="0018085A" w:rsidRDefault="005510A0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18085A">
              <w:rPr>
                <w:b/>
                <w:i/>
                <w:color w:val="000000"/>
                <w:sz w:val="24"/>
                <w:szCs w:val="24"/>
              </w:rPr>
              <w:t>«не зачтено»</w:t>
            </w:r>
          </w:p>
        </w:tc>
        <w:tc>
          <w:tcPr>
            <w:tcW w:w="7483" w:type="dxa"/>
          </w:tcPr>
          <w:p w:rsidR="005510A0" w:rsidRPr="0018085A" w:rsidRDefault="005510A0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4"/>
                <w:szCs w:val="24"/>
              </w:rPr>
            </w:pPr>
            <w:r w:rsidRPr="0018085A">
              <w:rPr>
                <w:color w:val="000000"/>
                <w:sz w:val="24"/>
                <w:szCs w:val="24"/>
              </w:rPr>
              <w:t>Студент выполнил не все задания, не представил в установленный срок дневник и отчет о практике, допустил ошибки при их оформлении, неполно, неуверенно отвечал на вопросы во время защиты практики (зачета).</w:t>
            </w:r>
          </w:p>
        </w:tc>
      </w:tr>
    </w:tbl>
    <w:p w:rsidR="005510A0" w:rsidRPr="0018085A" w:rsidRDefault="005510A0" w:rsidP="005510A0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4"/>
          <w:szCs w:val="24"/>
        </w:rPr>
      </w:pPr>
    </w:p>
    <w:p w:rsidR="005510A0" w:rsidRPr="0018085A" w:rsidRDefault="005510A0" w:rsidP="00E45DF9">
      <w:pPr>
        <w:ind w:left="1429"/>
        <w:rPr>
          <w:sz w:val="24"/>
          <w:szCs w:val="24"/>
        </w:rPr>
      </w:pPr>
    </w:p>
    <w:sectPr w:rsidR="005510A0" w:rsidRPr="0018085A">
      <w:footerReference w:type="even" r:id="rId9"/>
      <w:footerReference w:type="default" r:id="rId10"/>
      <w:type w:val="continuous"/>
      <w:pgSz w:w="11910" w:h="16840"/>
      <w:pgMar w:top="1020" w:right="74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0C4" w:rsidRDefault="00D23430">
      <w:r>
        <w:separator/>
      </w:r>
    </w:p>
  </w:endnote>
  <w:endnote w:type="continuationSeparator" w:id="0">
    <w:p w:rsidR="008F50C4" w:rsidRDefault="00D23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0A0" w:rsidRDefault="005510A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hanging="2"/>
      <w:jc w:val="right"/>
      <w:rPr>
        <w:rFonts w:eastAsia="Calibri" w:cs="Calibri"/>
        <w:color w:val="000000"/>
      </w:rPr>
    </w:pPr>
    <w:r>
      <w:rPr>
        <w:rFonts w:eastAsia="Calibri" w:cs="Calibri"/>
        <w:color w:val="000000"/>
      </w:rPr>
      <w:fldChar w:fldCharType="begin"/>
    </w:r>
    <w:r>
      <w:rPr>
        <w:rFonts w:eastAsia="Calibri" w:cs="Calibri"/>
        <w:color w:val="000000"/>
      </w:rPr>
      <w:instrText>PAGE</w:instrText>
    </w:r>
    <w:r>
      <w:rPr>
        <w:rFonts w:eastAsia="Calibri" w:cs="Calibri"/>
        <w:color w:val="000000"/>
      </w:rPr>
      <w:fldChar w:fldCharType="end"/>
    </w:r>
  </w:p>
  <w:p w:rsidR="005510A0" w:rsidRDefault="005510A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 w:hanging="2"/>
      <w:rPr>
        <w:rFonts w:eastAsia="Calibri" w:cs="Calibri"/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0A0" w:rsidRDefault="005510A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hanging="2"/>
      <w:jc w:val="right"/>
      <w:rPr>
        <w:rFonts w:eastAsia="Calibri" w:cs="Calibri"/>
        <w:color w:val="000000"/>
      </w:rPr>
    </w:pPr>
    <w:r>
      <w:rPr>
        <w:rFonts w:eastAsia="Calibri" w:cs="Calibri"/>
        <w:color w:val="000000"/>
      </w:rPr>
      <w:fldChar w:fldCharType="begin"/>
    </w:r>
    <w:r>
      <w:rPr>
        <w:rFonts w:eastAsia="Calibri" w:cs="Calibri"/>
        <w:color w:val="000000"/>
      </w:rPr>
      <w:instrText>PAGE</w:instrText>
    </w:r>
    <w:r>
      <w:rPr>
        <w:rFonts w:eastAsia="Calibri" w:cs="Calibri"/>
        <w:color w:val="000000"/>
      </w:rPr>
      <w:fldChar w:fldCharType="separate"/>
    </w:r>
    <w:r w:rsidR="0018085A">
      <w:rPr>
        <w:rFonts w:eastAsia="Calibri" w:cs="Calibri"/>
        <w:noProof/>
        <w:color w:val="000000"/>
      </w:rPr>
      <w:t>4</w:t>
    </w:r>
    <w:r>
      <w:rPr>
        <w:rFonts w:eastAsia="Calibri" w:cs="Calibri"/>
        <w:color w:val="000000"/>
      </w:rPr>
      <w:fldChar w:fldCharType="end"/>
    </w:r>
  </w:p>
  <w:p w:rsidR="005510A0" w:rsidRDefault="005510A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 w:hanging="2"/>
      <w:rPr>
        <w:rFonts w:eastAsia="Calibri" w:cs="Calibri"/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137" w:rsidRDefault="0052150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Calibri" w:eastAsia="Calibri" w:hAnsi="Calibri" w:cs="Calibri"/>
        <w:color w:val="000000"/>
        <w:sz w:val="24"/>
        <w:szCs w:val="24"/>
      </w:rPr>
    </w:pPr>
    <w:r>
      <w:rPr>
        <w:rFonts w:ascii="Calibri" w:eastAsia="Calibri" w:hAnsi="Calibri" w:cs="Calibri"/>
        <w:color w:val="000000"/>
        <w:sz w:val="24"/>
        <w:szCs w:val="24"/>
      </w:rPr>
      <w:fldChar w:fldCharType="begin"/>
    </w:r>
    <w:r>
      <w:rPr>
        <w:rFonts w:ascii="Calibri" w:eastAsia="Calibri" w:hAnsi="Calibri" w:cs="Calibri"/>
        <w:color w:val="000000"/>
        <w:sz w:val="24"/>
        <w:szCs w:val="24"/>
      </w:rPr>
      <w:instrText>PAGE</w:instrText>
    </w:r>
    <w:r>
      <w:rPr>
        <w:rFonts w:ascii="Calibri" w:eastAsia="Calibri" w:hAnsi="Calibri" w:cs="Calibri"/>
        <w:color w:val="000000"/>
        <w:sz w:val="24"/>
        <w:szCs w:val="24"/>
      </w:rPr>
      <w:fldChar w:fldCharType="end"/>
    </w:r>
  </w:p>
  <w:p w:rsidR="007B2137" w:rsidRDefault="0018085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rFonts w:ascii="Calibri" w:eastAsia="Calibri" w:hAnsi="Calibri" w:cs="Calibri"/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137" w:rsidRDefault="0052150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Calibri" w:eastAsia="Calibri" w:hAnsi="Calibri" w:cs="Calibri"/>
        <w:color w:val="000000"/>
        <w:sz w:val="24"/>
        <w:szCs w:val="24"/>
      </w:rPr>
    </w:pPr>
    <w:r>
      <w:rPr>
        <w:rFonts w:ascii="Calibri" w:eastAsia="Calibri" w:hAnsi="Calibri" w:cs="Calibri"/>
        <w:color w:val="000000"/>
        <w:sz w:val="24"/>
        <w:szCs w:val="24"/>
      </w:rPr>
      <w:fldChar w:fldCharType="begin"/>
    </w:r>
    <w:r>
      <w:rPr>
        <w:rFonts w:ascii="Calibri" w:eastAsia="Calibri" w:hAnsi="Calibri" w:cs="Calibri"/>
        <w:color w:val="000000"/>
        <w:sz w:val="24"/>
        <w:szCs w:val="24"/>
      </w:rPr>
      <w:instrText>PAGE</w:instrText>
    </w:r>
    <w:r>
      <w:rPr>
        <w:rFonts w:ascii="Calibri" w:eastAsia="Calibri" w:hAnsi="Calibri" w:cs="Calibri"/>
        <w:color w:val="000000"/>
        <w:sz w:val="24"/>
        <w:szCs w:val="24"/>
      </w:rPr>
      <w:fldChar w:fldCharType="separate"/>
    </w:r>
    <w:r w:rsidR="0018085A">
      <w:rPr>
        <w:rFonts w:ascii="Calibri" w:eastAsia="Calibri" w:hAnsi="Calibri" w:cs="Calibri"/>
        <w:noProof/>
        <w:color w:val="000000"/>
        <w:sz w:val="24"/>
        <w:szCs w:val="24"/>
      </w:rPr>
      <w:t>12</w:t>
    </w:r>
    <w:r>
      <w:rPr>
        <w:rFonts w:ascii="Calibri" w:eastAsia="Calibri" w:hAnsi="Calibri" w:cs="Calibri"/>
        <w:color w:val="000000"/>
        <w:sz w:val="24"/>
        <w:szCs w:val="24"/>
      </w:rPr>
      <w:fldChar w:fldCharType="end"/>
    </w:r>
  </w:p>
  <w:p w:rsidR="007B2137" w:rsidRDefault="0018085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rFonts w:ascii="Calibri" w:eastAsia="Calibri" w:hAnsi="Calibri" w:cs="Calibri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0C4" w:rsidRDefault="00D23430">
      <w:r>
        <w:separator/>
      </w:r>
    </w:p>
  </w:footnote>
  <w:footnote w:type="continuationSeparator" w:id="0">
    <w:p w:rsidR="008F50C4" w:rsidRDefault="00D234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40EB9"/>
    <w:multiLevelType w:val="hybridMultilevel"/>
    <w:tmpl w:val="09C411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EE326F"/>
    <w:multiLevelType w:val="multilevel"/>
    <w:tmpl w:val="139A6F2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9F415A9"/>
    <w:multiLevelType w:val="hybridMultilevel"/>
    <w:tmpl w:val="560A27B6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16EBF"/>
    <w:multiLevelType w:val="hybridMultilevel"/>
    <w:tmpl w:val="5CC8ED3A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ABB3B0C"/>
    <w:multiLevelType w:val="hybridMultilevel"/>
    <w:tmpl w:val="F6B06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C7123"/>
    <w:multiLevelType w:val="multilevel"/>
    <w:tmpl w:val="1CB820AE"/>
    <w:lvl w:ilvl="0">
      <w:start w:val="2"/>
      <w:numFmt w:val="decimal"/>
      <w:lvlText w:val="%1."/>
      <w:lvlJc w:val="left"/>
      <w:pPr>
        <w:ind w:left="720" w:hanging="360"/>
      </w:pPr>
      <w:rPr>
        <w:i w:val="0"/>
        <w:vertAlign w:val="baseline"/>
      </w:rPr>
    </w:lvl>
    <w:lvl w:ilvl="1">
      <w:start w:val="1"/>
      <w:numFmt w:val="decimal"/>
      <w:lvlText w:val="%2."/>
      <w:lvlJc w:val="left"/>
      <w:pPr>
        <w:ind w:left="643" w:hanging="360"/>
      </w:pPr>
      <w:rPr>
        <w:i w:val="0"/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6" w15:restartNumberingAfterBreak="0">
    <w:nsid w:val="1BFB278F"/>
    <w:multiLevelType w:val="hybridMultilevel"/>
    <w:tmpl w:val="4468AC0A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7" w15:restartNumberingAfterBreak="0">
    <w:nsid w:val="1D3D5A81"/>
    <w:multiLevelType w:val="hybridMultilevel"/>
    <w:tmpl w:val="987C760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8858D1"/>
    <w:multiLevelType w:val="hybridMultilevel"/>
    <w:tmpl w:val="9DCC2A12"/>
    <w:lvl w:ilvl="0" w:tplc="81505D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97C3E82"/>
    <w:multiLevelType w:val="hybridMultilevel"/>
    <w:tmpl w:val="A2DE9D3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9DB726F"/>
    <w:multiLevelType w:val="hybridMultilevel"/>
    <w:tmpl w:val="9E94F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7438CC"/>
    <w:multiLevelType w:val="multilevel"/>
    <w:tmpl w:val="38FCA5FC"/>
    <w:lvl w:ilvl="0">
      <w:start w:val="2"/>
      <w:numFmt w:val="decimal"/>
      <w:lvlText w:val="%1."/>
      <w:lvlJc w:val="left"/>
      <w:pPr>
        <w:ind w:left="720" w:hanging="360"/>
      </w:pPr>
      <w:rPr>
        <w:i w:val="0"/>
        <w:vertAlign w:val="baseline"/>
      </w:rPr>
    </w:lvl>
    <w:lvl w:ilvl="1">
      <w:start w:val="1"/>
      <w:numFmt w:val="decimal"/>
      <w:lvlText w:val="%2."/>
      <w:lvlJc w:val="left"/>
      <w:pPr>
        <w:ind w:left="360" w:hanging="360"/>
      </w:pPr>
      <w:rPr>
        <w:i w:val="0"/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12" w15:restartNumberingAfterBreak="0">
    <w:nsid w:val="2FD833C2"/>
    <w:multiLevelType w:val="hybridMultilevel"/>
    <w:tmpl w:val="B7081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6800D2"/>
    <w:multiLevelType w:val="hybridMultilevel"/>
    <w:tmpl w:val="6CD46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91499C"/>
    <w:multiLevelType w:val="hybridMultilevel"/>
    <w:tmpl w:val="00344194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6" w15:restartNumberingAfterBreak="0">
    <w:nsid w:val="36AC2D56"/>
    <w:multiLevelType w:val="multilevel"/>
    <w:tmpl w:val="FF74C160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3D6B6668"/>
    <w:multiLevelType w:val="hybridMultilevel"/>
    <w:tmpl w:val="C9566C5E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B80962"/>
    <w:multiLevelType w:val="hybridMultilevel"/>
    <w:tmpl w:val="5D2494E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EE45188"/>
    <w:multiLevelType w:val="hybridMultilevel"/>
    <w:tmpl w:val="467203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1CD7220"/>
    <w:multiLevelType w:val="hybridMultilevel"/>
    <w:tmpl w:val="674AFF62"/>
    <w:lvl w:ilvl="0" w:tplc="2AFC732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 w:tplc="CD82AC90">
      <w:numFmt w:val="none"/>
      <w:lvlText w:val=""/>
      <w:lvlJc w:val="left"/>
      <w:pPr>
        <w:tabs>
          <w:tab w:val="num" w:pos="360"/>
        </w:tabs>
      </w:pPr>
    </w:lvl>
    <w:lvl w:ilvl="3" w:tplc="C5A4D058">
      <w:numFmt w:val="none"/>
      <w:lvlText w:val=""/>
      <w:lvlJc w:val="left"/>
      <w:pPr>
        <w:tabs>
          <w:tab w:val="num" w:pos="360"/>
        </w:tabs>
      </w:pPr>
    </w:lvl>
    <w:lvl w:ilvl="4" w:tplc="601A3F9A">
      <w:numFmt w:val="none"/>
      <w:lvlText w:val=""/>
      <w:lvlJc w:val="left"/>
      <w:pPr>
        <w:tabs>
          <w:tab w:val="num" w:pos="360"/>
        </w:tabs>
      </w:pPr>
    </w:lvl>
    <w:lvl w:ilvl="5" w:tplc="700E2C16">
      <w:numFmt w:val="none"/>
      <w:lvlText w:val=""/>
      <w:lvlJc w:val="left"/>
      <w:pPr>
        <w:tabs>
          <w:tab w:val="num" w:pos="360"/>
        </w:tabs>
      </w:pPr>
    </w:lvl>
    <w:lvl w:ilvl="6" w:tplc="A3C2C06E">
      <w:numFmt w:val="none"/>
      <w:lvlText w:val=""/>
      <w:lvlJc w:val="left"/>
      <w:pPr>
        <w:tabs>
          <w:tab w:val="num" w:pos="360"/>
        </w:tabs>
      </w:pPr>
    </w:lvl>
    <w:lvl w:ilvl="7" w:tplc="EF24DC6A">
      <w:numFmt w:val="none"/>
      <w:lvlText w:val=""/>
      <w:lvlJc w:val="left"/>
      <w:pPr>
        <w:tabs>
          <w:tab w:val="num" w:pos="360"/>
        </w:tabs>
      </w:pPr>
    </w:lvl>
    <w:lvl w:ilvl="8" w:tplc="60840E1C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258388E"/>
    <w:multiLevelType w:val="multilevel"/>
    <w:tmpl w:val="CAB88F8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5381359F"/>
    <w:multiLevelType w:val="hybridMultilevel"/>
    <w:tmpl w:val="CC625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120FDF"/>
    <w:multiLevelType w:val="multilevel"/>
    <w:tmpl w:val="36F241DA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DB525ED"/>
    <w:multiLevelType w:val="hybridMultilevel"/>
    <w:tmpl w:val="4DF63D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05612EA"/>
    <w:multiLevelType w:val="multilevel"/>
    <w:tmpl w:val="C346D8B8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8" w15:restartNumberingAfterBreak="0">
    <w:nsid w:val="639B7446"/>
    <w:multiLevelType w:val="multilevel"/>
    <w:tmpl w:val="E642F950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9" w15:restartNumberingAfterBreak="0">
    <w:nsid w:val="6E063719"/>
    <w:multiLevelType w:val="hybridMultilevel"/>
    <w:tmpl w:val="6B0C2598"/>
    <w:lvl w:ilvl="0" w:tplc="ED7C6A4C">
      <w:start w:val="1"/>
      <w:numFmt w:val="decimal"/>
      <w:lvlText w:val="%1."/>
      <w:lvlJc w:val="left"/>
      <w:pPr>
        <w:ind w:left="1417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1730AD0"/>
    <w:multiLevelType w:val="hybridMultilevel"/>
    <w:tmpl w:val="22DCA93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8151172"/>
    <w:multiLevelType w:val="hybridMultilevel"/>
    <w:tmpl w:val="23D4C78E"/>
    <w:lvl w:ilvl="0" w:tplc="FA5E82D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CC6C2A"/>
    <w:multiLevelType w:val="hybridMultilevel"/>
    <w:tmpl w:val="C5E0B01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BF83D7C"/>
    <w:multiLevelType w:val="multilevel"/>
    <w:tmpl w:val="E222D96C"/>
    <w:lvl w:ilvl="0">
      <w:start w:val="1"/>
      <w:numFmt w:val="decimal"/>
      <w:lvlText w:val="%1)"/>
      <w:lvlJc w:val="left"/>
      <w:pPr>
        <w:ind w:left="92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vertAlign w:val="baseline"/>
      </w:rPr>
    </w:lvl>
  </w:abstractNum>
  <w:num w:numId="1">
    <w:abstractNumId w:val="8"/>
  </w:num>
  <w:num w:numId="2">
    <w:abstractNumId w:val="19"/>
  </w:num>
  <w:num w:numId="3">
    <w:abstractNumId w:val="21"/>
  </w:num>
  <w:num w:numId="4">
    <w:abstractNumId w:val="32"/>
  </w:num>
  <w:num w:numId="5">
    <w:abstractNumId w:val="6"/>
  </w:num>
  <w:num w:numId="6">
    <w:abstractNumId w:val="9"/>
  </w:num>
  <w:num w:numId="7">
    <w:abstractNumId w:val="20"/>
  </w:num>
  <w:num w:numId="8">
    <w:abstractNumId w:val="30"/>
  </w:num>
  <w:num w:numId="9">
    <w:abstractNumId w:val="31"/>
  </w:num>
  <w:num w:numId="10">
    <w:abstractNumId w:val="3"/>
  </w:num>
  <w:num w:numId="11">
    <w:abstractNumId w:val="14"/>
  </w:num>
  <w:num w:numId="12">
    <w:abstractNumId w:val="18"/>
  </w:num>
  <w:num w:numId="13">
    <w:abstractNumId w:val="2"/>
  </w:num>
  <w:num w:numId="14">
    <w:abstractNumId w:val="4"/>
  </w:num>
  <w:num w:numId="15">
    <w:abstractNumId w:val="13"/>
  </w:num>
  <w:num w:numId="16">
    <w:abstractNumId w:val="29"/>
  </w:num>
  <w:num w:numId="17">
    <w:abstractNumId w:val="17"/>
  </w:num>
  <w:num w:numId="18">
    <w:abstractNumId w:val="25"/>
  </w:num>
  <w:num w:numId="19">
    <w:abstractNumId w:val="15"/>
  </w:num>
  <w:num w:numId="20">
    <w:abstractNumId w:val="12"/>
  </w:num>
  <w:num w:numId="21">
    <w:abstractNumId w:val="26"/>
  </w:num>
  <w:num w:numId="22">
    <w:abstractNumId w:val="7"/>
  </w:num>
  <w:num w:numId="23">
    <w:abstractNumId w:val="5"/>
  </w:num>
  <w:num w:numId="24">
    <w:abstractNumId w:val="0"/>
  </w:num>
  <w:num w:numId="25">
    <w:abstractNumId w:val="23"/>
  </w:num>
  <w:num w:numId="26">
    <w:abstractNumId w:val="33"/>
  </w:num>
  <w:num w:numId="27">
    <w:abstractNumId w:val="24"/>
  </w:num>
  <w:num w:numId="28">
    <w:abstractNumId w:val="16"/>
  </w:num>
  <w:num w:numId="29">
    <w:abstractNumId w:val="1"/>
  </w:num>
  <w:num w:numId="30">
    <w:abstractNumId w:val="10"/>
  </w:num>
  <w:num w:numId="31">
    <w:abstractNumId w:val="28"/>
  </w:num>
  <w:num w:numId="32">
    <w:abstractNumId w:val="27"/>
  </w:num>
  <w:num w:numId="33">
    <w:abstractNumId w:val="11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CC4"/>
    <w:rsid w:val="00002953"/>
    <w:rsid w:val="0018085A"/>
    <w:rsid w:val="00225C0C"/>
    <w:rsid w:val="003A6077"/>
    <w:rsid w:val="003B439F"/>
    <w:rsid w:val="004244E2"/>
    <w:rsid w:val="00474CC4"/>
    <w:rsid w:val="00494999"/>
    <w:rsid w:val="0052150B"/>
    <w:rsid w:val="005510A0"/>
    <w:rsid w:val="007F3990"/>
    <w:rsid w:val="00890190"/>
    <w:rsid w:val="008F50C4"/>
    <w:rsid w:val="009D60B1"/>
    <w:rsid w:val="00A0693D"/>
    <w:rsid w:val="00BD372E"/>
    <w:rsid w:val="00CB2F3A"/>
    <w:rsid w:val="00D23430"/>
    <w:rsid w:val="00DA6A12"/>
    <w:rsid w:val="00E36ED4"/>
    <w:rsid w:val="00E45DF9"/>
    <w:rsid w:val="00E92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D9A6B6-7024-4B4E-9A5A-03920B577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qFormat/>
    <w:rsid w:val="00E45DF9"/>
    <w:pPr>
      <w:keepNext/>
      <w:widowControl/>
      <w:autoSpaceDE/>
      <w:autoSpaceDN/>
      <w:jc w:val="center"/>
      <w:outlineLvl w:val="0"/>
    </w:pPr>
    <w:rPr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E45DF9"/>
    <w:pPr>
      <w:keepNext/>
      <w:widowControl/>
      <w:autoSpaceDE/>
      <w:autoSpaceDN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qFormat/>
    <w:rsid w:val="00E45DF9"/>
    <w:pPr>
      <w:keepNext/>
      <w:widowControl/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E45DF9"/>
    <w:pPr>
      <w:widowControl/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aliases w:val="Название-тема,Название-тема Знак Знак"/>
    <w:basedOn w:val="a"/>
    <w:link w:val="a5"/>
    <w:qFormat/>
    <w:pPr>
      <w:ind w:left="115" w:right="117"/>
      <w:jc w:val="center"/>
    </w:pPr>
    <w:rPr>
      <w:b/>
      <w:bCs/>
      <w:sz w:val="28"/>
      <w:szCs w:val="28"/>
    </w:rPr>
  </w:style>
  <w:style w:type="paragraph" w:styleId="a6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rsid w:val="00E45DF9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E45DF9"/>
    <w:rPr>
      <w:rFonts w:ascii="Cambria" w:eastAsia="Times New Roman" w:hAnsi="Cambria" w:cs="Times New Roman"/>
      <w:b/>
      <w:bCs/>
      <w:i/>
      <w:iCs/>
      <w:sz w:val="28"/>
      <w:szCs w:val="28"/>
      <w:lang w:bidi="en-US"/>
    </w:rPr>
  </w:style>
  <w:style w:type="character" w:customStyle="1" w:styleId="30">
    <w:name w:val="Заголовок 3 Знак"/>
    <w:basedOn w:val="a0"/>
    <w:link w:val="3"/>
    <w:rsid w:val="00E45DF9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50">
    <w:name w:val="Заголовок 5 Знак"/>
    <w:basedOn w:val="a0"/>
    <w:link w:val="5"/>
    <w:rsid w:val="00E45DF9"/>
    <w:rPr>
      <w:rFonts w:ascii="Calibri" w:eastAsia="Times New Roman" w:hAnsi="Calibri" w:cs="Times New Roman"/>
      <w:b/>
      <w:bCs/>
      <w:i/>
      <w:iCs/>
      <w:sz w:val="26"/>
      <w:szCs w:val="26"/>
      <w:lang w:bidi="en-US"/>
    </w:rPr>
  </w:style>
  <w:style w:type="paragraph" w:customStyle="1" w:styleId="21">
    <w:name w:val="Основной текст 21"/>
    <w:basedOn w:val="a"/>
    <w:rsid w:val="00E45DF9"/>
    <w:pPr>
      <w:tabs>
        <w:tab w:val="left" w:pos="936"/>
      </w:tabs>
      <w:autoSpaceDE/>
      <w:autoSpaceDN/>
      <w:spacing w:line="264" w:lineRule="auto"/>
    </w:pPr>
    <w:rPr>
      <w:rFonts w:ascii="TimesET" w:hAnsi="TimesET"/>
      <w:sz w:val="28"/>
      <w:szCs w:val="20"/>
      <w:lang w:eastAsia="ru-RU"/>
    </w:rPr>
  </w:style>
  <w:style w:type="character" w:customStyle="1" w:styleId="FontStyle74">
    <w:name w:val="Font Style74"/>
    <w:rsid w:val="00E45DF9"/>
    <w:rPr>
      <w:rFonts w:ascii="Times New Roman" w:eastAsia="SimSun" w:hAnsi="Times New Roman" w:cs="Times New Roman"/>
      <w:b/>
      <w:sz w:val="22"/>
      <w:szCs w:val="22"/>
      <w:lang w:val="en-US" w:eastAsia="en-US" w:bidi="ar-SA"/>
    </w:rPr>
  </w:style>
  <w:style w:type="paragraph" w:customStyle="1" w:styleId="Style48">
    <w:name w:val="Style48"/>
    <w:basedOn w:val="a"/>
    <w:rsid w:val="00E45DF9"/>
    <w:pPr>
      <w:adjustRightInd w:val="0"/>
      <w:spacing w:line="359" w:lineRule="exact"/>
      <w:ind w:firstLine="730"/>
      <w:jc w:val="both"/>
    </w:pPr>
    <w:rPr>
      <w:rFonts w:ascii="Arial" w:hAnsi="Arial"/>
      <w:sz w:val="24"/>
      <w:szCs w:val="24"/>
      <w:lang w:eastAsia="ru-RU"/>
    </w:rPr>
  </w:style>
  <w:style w:type="character" w:styleId="a7">
    <w:name w:val="footnote reference"/>
    <w:semiHidden/>
    <w:rsid w:val="00E45DF9"/>
    <w:rPr>
      <w:rFonts w:cs="Times New Roman"/>
      <w:vertAlign w:val="superscript"/>
    </w:rPr>
  </w:style>
  <w:style w:type="paragraph" w:styleId="a8">
    <w:name w:val="footer"/>
    <w:basedOn w:val="a"/>
    <w:link w:val="a9"/>
    <w:uiPriority w:val="99"/>
    <w:rsid w:val="00E45DF9"/>
    <w:pPr>
      <w:widowControl/>
      <w:tabs>
        <w:tab w:val="center" w:pos="4677"/>
        <w:tab w:val="right" w:pos="9355"/>
      </w:tabs>
      <w:autoSpaceDE/>
      <w:autoSpaceDN/>
    </w:pPr>
    <w:rPr>
      <w:rFonts w:ascii="Calibri" w:hAnsi="Calibri"/>
      <w:sz w:val="24"/>
      <w:szCs w:val="24"/>
      <w:lang w:val="en-US" w:bidi="en-US"/>
    </w:rPr>
  </w:style>
  <w:style w:type="character" w:customStyle="1" w:styleId="a9">
    <w:name w:val="Нижний колонтитул Знак"/>
    <w:basedOn w:val="a0"/>
    <w:link w:val="a8"/>
    <w:uiPriority w:val="99"/>
    <w:rsid w:val="00E45DF9"/>
    <w:rPr>
      <w:rFonts w:ascii="Calibri" w:eastAsia="Times New Roman" w:hAnsi="Calibri" w:cs="Times New Roman"/>
      <w:sz w:val="24"/>
      <w:szCs w:val="24"/>
      <w:lang w:bidi="en-US"/>
    </w:rPr>
  </w:style>
  <w:style w:type="character" w:styleId="aa">
    <w:name w:val="page number"/>
    <w:basedOn w:val="a0"/>
    <w:rsid w:val="00E45DF9"/>
  </w:style>
  <w:style w:type="paragraph" w:styleId="ab">
    <w:name w:val="Normal (Web)"/>
    <w:basedOn w:val="a"/>
    <w:rsid w:val="00E45DF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ody Text Indent"/>
    <w:aliases w:val="текст,Основной текст 1,Нумерованный список !!,Надин стиль"/>
    <w:basedOn w:val="a"/>
    <w:link w:val="ad"/>
    <w:rsid w:val="00E45DF9"/>
    <w:pPr>
      <w:widowControl/>
      <w:autoSpaceDE/>
      <w:autoSpaceDN/>
      <w:spacing w:after="120"/>
      <w:ind w:left="283"/>
    </w:pPr>
    <w:rPr>
      <w:sz w:val="24"/>
      <w:szCs w:val="24"/>
      <w:lang w:val="en-US" w:eastAsia="ru-RU" w:bidi="en-US"/>
    </w:rPr>
  </w:style>
  <w:style w:type="character" w:customStyle="1" w:styleId="ad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c"/>
    <w:rsid w:val="00E45DF9"/>
    <w:rPr>
      <w:rFonts w:ascii="Times New Roman" w:eastAsia="Times New Roman" w:hAnsi="Times New Roman" w:cs="Times New Roman"/>
      <w:sz w:val="24"/>
      <w:szCs w:val="24"/>
      <w:lang w:eastAsia="ru-RU" w:bidi="en-US"/>
    </w:rPr>
  </w:style>
  <w:style w:type="character" w:customStyle="1" w:styleId="b-serp-urlitem2">
    <w:name w:val="b-serp-url__item2"/>
    <w:basedOn w:val="a0"/>
    <w:rsid w:val="00E45DF9"/>
  </w:style>
  <w:style w:type="character" w:customStyle="1" w:styleId="em11">
    <w:name w:val="em11"/>
    <w:rsid w:val="00E45DF9"/>
    <w:rPr>
      <w:b/>
      <w:bCs/>
      <w:sz w:val="24"/>
      <w:szCs w:val="24"/>
    </w:rPr>
  </w:style>
  <w:style w:type="paragraph" w:customStyle="1" w:styleId="ae">
    <w:name w:val="Знак"/>
    <w:basedOn w:val="a"/>
    <w:rsid w:val="00E45DF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af">
    <w:name w:val="Table Grid"/>
    <w:basedOn w:val="a1"/>
    <w:uiPriority w:val="59"/>
    <w:rsid w:val="00E45DF9"/>
    <w:pPr>
      <w:widowControl/>
      <w:autoSpaceDE/>
      <w:autoSpaceDN/>
      <w:spacing w:after="200" w:line="276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Название Знак"/>
    <w:aliases w:val="Название-тема Знак1,Название-тема Знак Знак Знак"/>
    <w:link w:val="a4"/>
    <w:rsid w:val="00E45DF9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f0">
    <w:name w:val="No Spacing"/>
    <w:qFormat/>
    <w:rsid w:val="00E45DF9"/>
    <w:pPr>
      <w:widowControl/>
      <w:autoSpaceDE/>
      <w:autoSpaceDN/>
      <w:ind w:firstLine="709"/>
      <w:jc w:val="both"/>
    </w:pPr>
    <w:rPr>
      <w:rFonts w:ascii="Times New Roman" w:eastAsia="Calibri" w:hAnsi="Times New Roman" w:cs="Times New Roman"/>
      <w:sz w:val="28"/>
      <w:lang w:val="ru-RU"/>
    </w:rPr>
  </w:style>
  <w:style w:type="paragraph" w:customStyle="1" w:styleId="Default">
    <w:name w:val="Default"/>
    <w:link w:val="Default0"/>
    <w:rsid w:val="00E45DF9"/>
    <w:pPr>
      <w:widowControl/>
      <w:adjustRightInd w:val="0"/>
    </w:pPr>
    <w:rPr>
      <w:rFonts w:ascii="Times New Roman" w:eastAsia="Batang" w:hAnsi="Times New Roman" w:cs="Times New Roman"/>
      <w:color w:val="000000"/>
      <w:sz w:val="24"/>
      <w:szCs w:val="24"/>
      <w:lang w:val="ru-RU" w:eastAsia="ko-KR"/>
    </w:rPr>
  </w:style>
  <w:style w:type="character" w:styleId="af1">
    <w:name w:val="Hyperlink"/>
    <w:rsid w:val="00E45DF9"/>
    <w:rPr>
      <w:color w:val="0000FF"/>
      <w:u w:val="single"/>
    </w:rPr>
  </w:style>
  <w:style w:type="character" w:customStyle="1" w:styleId="-">
    <w:name w:val="Название-тема Знак"/>
    <w:aliases w:val="Название-тема Знак Знак Знак Знак"/>
    <w:rsid w:val="00E45DF9"/>
    <w:rPr>
      <w:rFonts w:ascii="Cambria" w:eastAsia="Times New Roman" w:hAnsi="Cambria"/>
      <w:b/>
      <w:bCs/>
      <w:kern w:val="28"/>
      <w:sz w:val="32"/>
      <w:szCs w:val="32"/>
    </w:rPr>
  </w:style>
  <w:style w:type="paragraph" w:customStyle="1" w:styleId="af2">
    <w:name w:val="список с точками"/>
    <w:basedOn w:val="a"/>
    <w:rsid w:val="00E45DF9"/>
    <w:pPr>
      <w:widowControl/>
      <w:autoSpaceDE/>
      <w:autoSpaceDN/>
      <w:spacing w:line="312" w:lineRule="auto"/>
      <w:jc w:val="both"/>
    </w:pPr>
    <w:rPr>
      <w:sz w:val="24"/>
      <w:szCs w:val="24"/>
      <w:lang w:eastAsia="ru-RU"/>
    </w:rPr>
  </w:style>
  <w:style w:type="character" w:customStyle="1" w:styleId="Default0">
    <w:name w:val="Default Знак"/>
    <w:link w:val="Default"/>
    <w:locked/>
    <w:rsid w:val="00E45DF9"/>
    <w:rPr>
      <w:rFonts w:ascii="Times New Roman" w:eastAsia="Batang" w:hAnsi="Times New Roman" w:cs="Times New Roman"/>
      <w:color w:val="000000"/>
      <w:sz w:val="24"/>
      <w:szCs w:val="24"/>
      <w:lang w:val="ru-RU" w:eastAsia="ko-KR"/>
    </w:rPr>
  </w:style>
  <w:style w:type="character" w:customStyle="1" w:styleId="FontStyle52">
    <w:name w:val="Font Style52"/>
    <w:rsid w:val="00E45DF9"/>
    <w:rPr>
      <w:rFonts w:ascii="Times New Roman" w:hAnsi="Times New Roman"/>
      <w:sz w:val="24"/>
    </w:rPr>
  </w:style>
  <w:style w:type="paragraph" w:customStyle="1" w:styleId="Style25">
    <w:name w:val="Style25"/>
    <w:basedOn w:val="a"/>
    <w:rsid w:val="00E45DF9"/>
    <w:pPr>
      <w:adjustRightInd w:val="0"/>
      <w:spacing w:line="554" w:lineRule="exact"/>
    </w:pPr>
    <w:rPr>
      <w:rFonts w:eastAsia="Calibri"/>
      <w:sz w:val="24"/>
      <w:szCs w:val="24"/>
      <w:lang w:eastAsia="ru-RU"/>
    </w:rPr>
  </w:style>
  <w:style w:type="character" w:customStyle="1" w:styleId="FontStyle64">
    <w:name w:val="Font Style64"/>
    <w:rsid w:val="00E45DF9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9">
    <w:name w:val="Style9"/>
    <w:basedOn w:val="a"/>
    <w:rsid w:val="00E45DF9"/>
    <w:pPr>
      <w:adjustRightInd w:val="0"/>
      <w:spacing w:line="284" w:lineRule="exact"/>
      <w:jc w:val="center"/>
    </w:pPr>
    <w:rPr>
      <w:rFonts w:eastAsia="Calibri"/>
      <w:sz w:val="24"/>
      <w:szCs w:val="24"/>
      <w:lang w:eastAsia="ru-RU"/>
    </w:rPr>
  </w:style>
  <w:style w:type="paragraph" w:customStyle="1" w:styleId="11">
    <w:name w:val="Абзац списка1"/>
    <w:basedOn w:val="a"/>
    <w:qFormat/>
    <w:rsid w:val="00E45DF9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FontStyle46">
    <w:name w:val="Font Style46"/>
    <w:rsid w:val="00E45DF9"/>
    <w:rPr>
      <w:rFonts w:ascii="Times New Roman" w:hAnsi="Times New Roman"/>
      <w:sz w:val="16"/>
    </w:rPr>
  </w:style>
  <w:style w:type="character" w:styleId="af3">
    <w:name w:val="Strong"/>
    <w:qFormat/>
    <w:rsid w:val="00E45DF9"/>
    <w:rPr>
      <w:b/>
      <w:bCs/>
    </w:rPr>
  </w:style>
  <w:style w:type="character" w:customStyle="1" w:styleId="apple-converted-space">
    <w:name w:val="apple-converted-space"/>
    <w:basedOn w:val="a0"/>
    <w:rsid w:val="00E45DF9"/>
  </w:style>
  <w:style w:type="character" w:customStyle="1" w:styleId="FontStyle12">
    <w:name w:val="Font Style12"/>
    <w:qFormat/>
    <w:rsid w:val="00E45DF9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E45DF9"/>
    <w:pPr>
      <w:autoSpaceDN/>
      <w:spacing w:line="312" w:lineRule="exact"/>
      <w:ind w:hanging="322"/>
    </w:pPr>
    <w:rPr>
      <w:sz w:val="24"/>
      <w:szCs w:val="24"/>
      <w:lang w:eastAsia="zh-CN"/>
    </w:rPr>
  </w:style>
  <w:style w:type="character" w:customStyle="1" w:styleId="WW8Num8z6">
    <w:name w:val="WW8Num8z6"/>
    <w:qFormat/>
    <w:rsid w:val="00E45DF9"/>
  </w:style>
  <w:style w:type="paragraph" w:styleId="31">
    <w:name w:val="Body Text Indent 3"/>
    <w:basedOn w:val="a"/>
    <w:link w:val="32"/>
    <w:rsid w:val="00E45DF9"/>
    <w:pPr>
      <w:widowControl/>
      <w:autoSpaceDE/>
      <w:autoSpaceDN/>
      <w:spacing w:after="120"/>
      <w:ind w:left="283"/>
    </w:pPr>
    <w:rPr>
      <w:rFonts w:ascii="Calibri" w:hAnsi="Calibri"/>
      <w:sz w:val="16"/>
      <w:szCs w:val="16"/>
      <w:lang w:val="en-US" w:bidi="en-US"/>
    </w:rPr>
  </w:style>
  <w:style w:type="character" w:customStyle="1" w:styleId="32">
    <w:name w:val="Основной текст с отступом 3 Знак"/>
    <w:basedOn w:val="a0"/>
    <w:link w:val="31"/>
    <w:rsid w:val="00E45DF9"/>
    <w:rPr>
      <w:rFonts w:ascii="Calibri" w:eastAsia="Times New Roman" w:hAnsi="Calibri" w:cs="Times New Roman"/>
      <w:sz w:val="16"/>
      <w:szCs w:val="16"/>
      <w:lang w:bidi="en-US"/>
    </w:rPr>
  </w:style>
  <w:style w:type="paragraph" w:customStyle="1" w:styleId="22">
    <w:name w:val="Обычный2"/>
    <w:rsid w:val="00E45DF9"/>
    <w:pPr>
      <w:autoSpaceDE/>
      <w:autoSpaceDN/>
      <w:spacing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310">
    <w:name w:val="Основной текст с отступом 31"/>
    <w:basedOn w:val="22"/>
    <w:rsid w:val="00E45DF9"/>
    <w:pPr>
      <w:ind w:firstLine="426"/>
      <w:jc w:val="both"/>
    </w:pPr>
    <w:rPr>
      <w:sz w:val="23"/>
    </w:rPr>
  </w:style>
  <w:style w:type="paragraph" w:styleId="af4">
    <w:name w:val="Balloon Text"/>
    <w:basedOn w:val="a"/>
    <w:link w:val="af5"/>
    <w:rsid w:val="00E45DF9"/>
    <w:pPr>
      <w:widowControl/>
      <w:autoSpaceDE/>
      <w:autoSpaceDN/>
    </w:pPr>
    <w:rPr>
      <w:rFonts w:ascii="Segoe UI" w:hAnsi="Segoe UI" w:cs="Segoe UI"/>
      <w:sz w:val="18"/>
      <w:szCs w:val="18"/>
      <w:lang w:val="en-US" w:bidi="en-US"/>
    </w:rPr>
  </w:style>
  <w:style w:type="character" w:customStyle="1" w:styleId="af5">
    <w:name w:val="Текст выноски Знак"/>
    <w:basedOn w:val="a0"/>
    <w:link w:val="af4"/>
    <w:rsid w:val="00E45DF9"/>
    <w:rPr>
      <w:rFonts w:ascii="Segoe UI" w:eastAsia="Times New Roman" w:hAnsi="Segoe UI" w:cs="Segoe UI"/>
      <w:sz w:val="18"/>
      <w:szCs w:val="18"/>
      <w:lang w:bidi="en-US"/>
    </w:rPr>
  </w:style>
  <w:style w:type="paragraph" w:styleId="af6">
    <w:name w:val="header"/>
    <w:basedOn w:val="a"/>
    <w:link w:val="af7"/>
    <w:rsid w:val="00E45DF9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f7">
    <w:name w:val="Верхний колонтитул Знак"/>
    <w:basedOn w:val="a0"/>
    <w:link w:val="af6"/>
    <w:rsid w:val="00E45D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2">
    <w:name w:val="p2"/>
    <w:basedOn w:val="a"/>
    <w:rsid w:val="00E45DF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1">
    <w:name w:val="s1"/>
    <w:rsid w:val="00E45DF9"/>
  </w:style>
  <w:style w:type="paragraph" w:customStyle="1" w:styleId="p1">
    <w:name w:val="p1"/>
    <w:basedOn w:val="a"/>
    <w:rsid w:val="00E45DF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3">
    <w:name w:val="p3"/>
    <w:basedOn w:val="a"/>
    <w:rsid w:val="00E45DF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6">
    <w:name w:val="p6"/>
    <w:basedOn w:val="a"/>
    <w:rsid w:val="00E45DF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2">
    <w:name w:val="s2"/>
    <w:rsid w:val="00E45DF9"/>
  </w:style>
  <w:style w:type="paragraph" w:styleId="af8">
    <w:name w:val="TOC Heading"/>
    <w:basedOn w:val="1"/>
    <w:next w:val="a"/>
    <w:uiPriority w:val="39"/>
    <w:unhideWhenUsed/>
    <w:qFormat/>
    <w:rsid w:val="00E45DF9"/>
    <w:pPr>
      <w:keepLines/>
      <w:spacing w:before="240" w:line="259" w:lineRule="auto"/>
      <w:jc w:val="left"/>
      <w:outlineLvl w:val="9"/>
    </w:pPr>
    <w:rPr>
      <w:rFonts w:ascii="Cambria" w:hAnsi="Cambria"/>
      <w:color w:val="2E74B5"/>
      <w:sz w:val="32"/>
      <w:szCs w:val="32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qFormat/>
    <w:rsid w:val="00E45DF9"/>
    <w:pPr>
      <w:widowControl/>
      <w:autoSpaceDE/>
      <w:autoSpaceDN/>
      <w:spacing w:after="100" w:line="259" w:lineRule="auto"/>
      <w:ind w:left="220"/>
    </w:pPr>
    <w:rPr>
      <w:rFonts w:ascii="Calibri" w:hAnsi="Calibri"/>
      <w:lang w:eastAsia="ru-RU"/>
    </w:rPr>
  </w:style>
  <w:style w:type="paragraph" w:styleId="12">
    <w:name w:val="toc 1"/>
    <w:basedOn w:val="a"/>
    <w:next w:val="a"/>
    <w:autoRedefine/>
    <w:uiPriority w:val="39"/>
    <w:unhideWhenUsed/>
    <w:qFormat/>
    <w:rsid w:val="00E45DF9"/>
    <w:pPr>
      <w:widowControl/>
      <w:autoSpaceDE/>
      <w:autoSpaceDN/>
      <w:spacing w:after="100" w:line="259" w:lineRule="auto"/>
    </w:pPr>
    <w:rPr>
      <w:rFonts w:ascii="Calibri" w:hAnsi="Calibri"/>
      <w:lang w:eastAsia="ru-RU"/>
    </w:rPr>
  </w:style>
  <w:style w:type="paragraph" w:styleId="33">
    <w:name w:val="toc 3"/>
    <w:basedOn w:val="a"/>
    <w:next w:val="a"/>
    <w:autoRedefine/>
    <w:uiPriority w:val="39"/>
    <w:unhideWhenUsed/>
    <w:qFormat/>
    <w:rsid w:val="00E45DF9"/>
    <w:pPr>
      <w:widowControl/>
      <w:autoSpaceDE/>
      <w:autoSpaceDN/>
      <w:spacing w:after="100" w:line="259" w:lineRule="auto"/>
      <w:ind w:left="440"/>
    </w:pPr>
    <w:rPr>
      <w:rFonts w:ascii="Calibri" w:hAnsi="Calibri"/>
      <w:lang w:eastAsia="ru-RU"/>
    </w:rPr>
  </w:style>
  <w:style w:type="character" w:customStyle="1" w:styleId="WW8Num10z0">
    <w:name w:val="WW8Num10z0"/>
    <w:qFormat/>
    <w:rsid w:val="00E45DF9"/>
    <w:rPr>
      <w:b/>
      <w:bCs/>
      <w:i/>
      <w:spacing w:val="-2"/>
    </w:rPr>
  </w:style>
  <w:style w:type="paragraph" w:customStyle="1" w:styleId="af9">
    <w:name w:val="Для таблиц"/>
    <w:basedOn w:val="a"/>
    <w:uiPriority w:val="99"/>
    <w:rsid w:val="00E45DF9"/>
    <w:pPr>
      <w:widowControl/>
      <w:autoSpaceDE/>
      <w:autoSpaceDN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3855</Words>
  <Characters>21978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25782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.</dc:creator>
  <cp:lastModifiedBy>Виталий</cp:lastModifiedBy>
  <cp:revision>5</cp:revision>
  <dcterms:created xsi:type="dcterms:W3CDTF">2022-02-26T22:55:00Z</dcterms:created>
  <dcterms:modified xsi:type="dcterms:W3CDTF">2022-02-27T14:13:00Z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